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BD63" w14:textId="012B6A87" w:rsidR="003641CD" w:rsidRPr="001D0AA4" w:rsidRDefault="003641CD" w:rsidP="003641CD">
      <w:pPr>
        <w:spacing w:after="120" w:line="240" w:lineRule="auto"/>
        <w:rPr>
          <w:b/>
          <w:bCs/>
          <w:sz w:val="4"/>
          <w:szCs w:val="4"/>
          <w:u w:val="single"/>
          <w:lang w:val="x-none"/>
        </w:rPr>
      </w:pPr>
    </w:p>
    <w:p w14:paraId="7DD79DDF" w14:textId="7C6559D0" w:rsidR="00FE56EC" w:rsidRPr="00FE20AF" w:rsidRDefault="00E045C8" w:rsidP="00566D9E">
      <w:pPr>
        <w:tabs>
          <w:tab w:val="left" w:pos="7297"/>
        </w:tabs>
        <w:spacing w:after="120" w:line="276" w:lineRule="auto"/>
        <w:rPr>
          <w:b/>
          <w:bCs/>
          <w:u w:val="single"/>
          <w:lang w:val="x-none"/>
        </w:rPr>
      </w:pPr>
      <w:r>
        <w:rPr>
          <w:b/>
          <w:bCs/>
          <w:u w:val="single"/>
          <w:lang w:val="x-none"/>
        </w:rPr>
        <w:t>M</w:t>
      </w:r>
      <w:r w:rsidR="00FE56EC" w:rsidRPr="00FE20AF">
        <w:rPr>
          <w:b/>
          <w:bCs/>
          <w:u w:val="single"/>
          <w:lang w:val="x-none"/>
        </w:rPr>
        <w:t>ATTHEW 1</w:t>
      </w:r>
      <w:r w:rsidR="00FE56EC" w:rsidRPr="00FE56EC">
        <w:rPr>
          <w:b/>
          <w:bCs/>
          <w:u w:val="single"/>
          <w:lang w:val="x-none"/>
        </w:rPr>
        <w:t>4:22</w:t>
      </w:r>
      <w:r w:rsidR="00FE56EC" w:rsidRPr="00FE20AF">
        <w:rPr>
          <w:b/>
          <w:bCs/>
          <w:u w:val="single"/>
          <w:lang w:val="x-none"/>
        </w:rPr>
        <w:t>-33</w:t>
      </w:r>
      <w:r w:rsidR="00566D9E">
        <w:rPr>
          <w:b/>
          <w:bCs/>
          <w:u w:val="single"/>
          <w:lang w:val="x-none"/>
        </w:rPr>
        <w:tab/>
      </w:r>
    </w:p>
    <w:p w14:paraId="487C0749" w14:textId="6CAB9105" w:rsidR="00FE56EC" w:rsidRPr="00FE56EC" w:rsidRDefault="00FE56EC" w:rsidP="001D0AA4">
      <w:pPr>
        <w:spacing w:after="120" w:line="276" w:lineRule="auto"/>
        <w:rPr>
          <w:lang w:val="x-none"/>
        </w:rPr>
      </w:pPr>
      <w:r>
        <w:rPr>
          <w:b/>
          <w:bCs/>
          <w:lang w:val="x-none"/>
        </w:rPr>
        <w:t>22</w:t>
      </w:r>
      <w:r w:rsidRPr="00FE56EC">
        <w:rPr>
          <w:lang w:val="x-none"/>
        </w:rPr>
        <w:t>  And straightway Jesus constrained his disciples to get into a ship, and to go before him unto the other side, while he sent the multitudes away. </w:t>
      </w:r>
    </w:p>
    <w:p w14:paraId="59305C07" w14:textId="1AE07416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23</w:t>
      </w:r>
      <w:r w:rsidRPr="00FE56EC">
        <w:rPr>
          <w:lang w:val="x-none"/>
        </w:rPr>
        <w:t>  And when he had sent the multitudes away, he went up into a mountain apart to pray: and when the evening was come, he was there alone. </w:t>
      </w:r>
    </w:p>
    <w:p w14:paraId="2F475096" w14:textId="2BF571FA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24 </w:t>
      </w:r>
      <w:r w:rsidRPr="00FE56EC">
        <w:rPr>
          <w:lang w:val="x-none"/>
        </w:rPr>
        <w:t xml:space="preserve"> But the ship was now in the midst of the sea, tossed with waves: for the wind was contrary. </w:t>
      </w:r>
    </w:p>
    <w:p w14:paraId="5DEB4E60" w14:textId="552C1DC0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25</w:t>
      </w:r>
      <w:r w:rsidRPr="00FE56EC">
        <w:rPr>
          <w:lang w:val="x-none"/>
        </w:rPr>
        <w:t>  And in the fourth watch of the night Jesus went unto them, walking on the sea. </w:t>
      </w:r>
    </w:p>
    <w:p w14:paraId="272AA872" w14:textId="36D5879D" w:rsidR="00FE56EC" w:rsidRPr="00FE56EC" w:rsidRDefault="006F3F33" w:rsidP="001D0AA4">
      <w:pPr>
        <w:spacing w:after="120" w:line="276" w:lineRule="auto"/>
        <w:rPr>
          <w:lang w:val="x-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1FB2CA" wp14:editId="0807F709">
            <wp:simplePos x="0" y="0"/>
            <wp:positionH relativeFrom="column">
              <wp:posOffset>5133990</wp:posOffset>
            </wp:positionH>
            <wp:positionV relativeFrom="paragraph">
              <wp:posOffset>309447</wp:posOffset>
            </wp:positionV>
            <wp:extent cx="1614170" cy="2032635"/>
            <wp:effectExtent l="0" t="0" r="5080" b="5715"/>
            <wp:wrapSquare wrapText="bothSides"/>
            <wp:docPr id="1154655401" name="Picture 2" descr="01 Matthew 14 - Christ walking on the Water - Saving Peter - Traditional visual art under Public domain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 Matthew 14 - Christ walking on the Water - Saving Peter - Traditional visual art under Public domain licen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6EC" w:rsidRPr="00FE56EC">
        <w:rPr>
          <w:b/>
          <w:bCs/>
          <w:lang w:val="x-none"/>
        </w:rPr>
        <w:t>26</w:t>
      </w:r>
      <w:r w:rsidR="00FE56EC" w:rsidRPr="00FE56EC">
        <w:rPr>
          <w:lang w:val="x-none"/>
        </w:rPr>
        <w:t>  And when the disciples saw him walking on the sea, they were troubled, saying, It is a spirit; and they cried out for fear. </w:t>
      </w:r>
    </w:p>
    <w:p w14:paraId="2A8CE2A6" w14:textId="7EA90FF1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27</w:t>
      </w:r>
      <w:r w:rsidRPr="00FE56EC">
        <w:rPr>
          <w:lang w:val="x-none"/>
        </w:rPr>
        <w:t xml:space="preserve">  But straightway Jesus </w:t>
      </w:r>
      <w:proofErr w:type="spellStart"/>
      <w:r w:rsidRPr="00FE56EC">
        <w:rPr>
          <w:lang w:val="x-none"/>
        </w:rPr>
        <w:t>spake</w:t>
      </w:r>
      <w:proofErr w:type="spellEnd"/>
      <w:r w:rsidRPr="00FE56EC">
        <w:rPr>
          <w:lang w:val="x-none"/>
        </w:rPr>
        <w:t xml:space="preserve"> unto them, saying, Be of good cheer; it is I; be not afraid. </w:t>
      </w:r>
    </w:p>
    <w:p w14:paraId="79DFCDD9" w14:textId="7F054F7F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28 </w:t>
      </w:r>
      <w:r w:rsidRPr="00FE56EC">
        <w:rPr>
          <w:lang w:val="x-none"/>
        </w:rPr>
        <w:t xml:space="preserve"> And Peter answered him and said, Lord, if it be thou, bid me come unto thee on the water. </w:t>
      </w:r>
    </w:p>
    <w:p w14:paraId="19E8EBFB" w14:textId="17ABA815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29</w:t>
      </w:r>
      <w:r w:rsidRPr="00FE56EC">
        <w:rPr>
          <w:lang w:val="x-none"/>
        </w:rPr>
        <w:t>  And he said, Come. And when Peter was come down out of the ship, he walked on the water, to go to Jesus. </w:t>
      </w:r>
    </w:p>
    <w:p w14:paraId="17B1B043" w14:textId="49B79005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30</w:t>
      </w:r>
      <w:r w:rsidRPr="00FE56EC">
        <w:rPr>
          <w:lang w:val="x-none"/>
        </w:rPr>
        <w:t>  But when he saw the wind boisterous, he was afraid; and beginning to sink, he cried, saying, Lord, save me. </w:t>
      </w:r>
    </w:p>
    <w:p w14:paraId="16C3B709" w14:textId="6687CD5F" w:rsidR="00FE56EC" w:rsidRPr="00FE56EC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31</w:t>
      </w:r>
      <w:r w:rsidRPr="00FE56EC">
        <w:rPr>
          <w:lang w:val="x-none"/>
        </w:rPr>
        <w:t xml:space="preserve">  And immediately Jesus stretched forth </w:t>
      </w:r>
      <w:r w:rsidRPr="00FE56EC">
        <w:rPr>
          <w:i/>
          <w:iCs/>
          <w:lang w:val="x-none"/>
        </w:rPr>
        <w:t>his</w:t>
      </w:r>
      <w:r w:rsidRPr="00FE56EC">
        <w:rPr>
          <w:lang w:val="x-none"/>
        </w:rPr>
        <w:t xml:space="preserve"> hand, and caught him, and said unto him, O thou of little faith, wherefore didst thou doubt? </w:t>
      </w:r>
    </w:p>
    <w:p w14:paraId="6D518CB0" w14:textId="673E9652" w:rsidR="00FE56EC" w:rsidRPr="00FE56EC" w:rsidRDefault="00FE56EC" w:rsidP="001D0AA4">
      <w:pPr>
        <w:tabs>
          <w:tab w:val="left" w:pos="9079"/>
        </w:tabs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32</w:t>
      </w:r>
      <w:r w:rsidRPr="00FE56EC">
        <w:rPr>
          <w:lang w:val="x-none"/>
        </w:rPr>
        <w:t>  And when they were come into the ship, the wind ceased. </w:t>
      </w:r>
      <w:r w:rsidR="006F3F33">
        <w:rPr>
          <w:lang w:val="x-none"/>
        </w:rPr>
        <w:tab/>
      </w:r>
    </w:p>
    <w:p w14:paraId="45068261" w14:textId="11B78113" w:rsidR="005706A0" w:rsidRDefault="00FE56EC" w:rsidP="001D0AA4">
      <w:pPr>
        <w:spacing w:after="120" w:line="276" w:lineRule="auto"/>
        <w:rPr>
          <w:lang w:val="x-none"/>
        </w:rPr>
      </w:pPr>
      <w:r w:rsidRPr="00FE56EC">
        <w:rPr>
          <w:b/>
          <w:bCs/>
          <w:lang w:val="x-none"/>
        </w:rPr>
        <w:t>33</w:t>
      </w:r>
      <w:r w:rsidRPr="00FE56EC">
        <w:rPr>
          <w:lang w:val="x-none"/>
        </w:rPr>
        <w:t>  Then they that were in the ship came and worshipped him, saying, Of a truth thou art the Son of God. </w:t>
      </w:r>
    </w:p>
    <w:p w14:paraId="3D9AF212" w14:textId="77777777" w:rsidR="001D0AA4" w:rsidRPr="001D0AA4" w:rsidRDefault="001D0AA4" w:rsidP="001D0AA4">
      <w:pPr>
        <w:spacing w:after="120" w:line="240" w:lineRule="auto"/>
        <w:rPr>
          <w:sz w:val="14"/>
          <w:szCs w:val="14"/>
        </w:rPr>
      </w:pPr>
    </w:p>
    <w:p w14:paraId="583038DE" w14:textId="16E404BB" w:rsidR="00095E58" w:rsidRDefault="005706A0" w:rsidP="003641CD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W</w:t>
      </w:r>
      <w:r w:rsidRPr="00095E58">
        <w:rPr>
          <w:b/>
          <w:bCs/>
          <w:u w:val="single"/>
        </w:rPr>
        <w:t>atches</w:t>
      </w:r>
    </w:p>
    <w:p w14:paraId="235F0C7B" w14:textId="77777777" w:rsidR="001D0AA4" w:rsidRPr="001D0AA4" w:rsidRDefault="001D0AA4" w:rsidP="003641CD">
      <w:pPr>
        <w:spacing w:after="0" w:line="240" w:lineRule="auto"/>
        <w:rPr>
          <w:sz w:val="14"/>
          <w:szCs w:val="14"/>
        </w:rPr>
      </w:pPr>
    </w:p>
    <w:p w14:paraId="2BE40EE8" w14:textId="3CBFE27E" w:rsidR="001D0AA4" w:rsidRPr="00095E58" w:rsidRDefault="00E045C8" w:rsidP="001D0AA4">
      <w:pPr>
        <w:spacing w:after="0" w:line="276" w:lineRule="auto"/>
        <w:rPr>
          <w:sz w:val="22"/>
          <w:szCs w:val="22"/>
        </w:rPr>
      </w:pPr>
      <w:r w:rsidRPr="00AF352C">
        <w:rPr>
          <w:sz w:val="22"/>
          <w:szCs w:val="22"/>
        </w:rPr>
        <w:t xml:space="preserve">Online reference: </w:t>
      </w:r>
      <w:r w:rsidR="00095E58" w:rsidRPr="00095E58">
        <w:rPr>
          <w:sz w:val="22"/>
          <w:szCs w:val="22"/>
        </w:rPr>
        <w:t>Bible night</w:t>
      </w:r>
      <w:r w:rsidRPr="00AF352C">
        <w:rPr>
          <w:sz w:val="22"/>
          <w:szCs w:val="22"/>
        </w:rPr>
        <w:t xml:space="preserve"> </w:t>
      </w:r>
      <w:r w:rsidR="00095E58" w:rsidRPr="00095E58">
        <w:rPr>
          <w:sz w:val="22"/>
          <w:szCs w:val="22"/>
        </w:rPr>
        <w:t>"</w:t>
      </w:r>
      <w:bookmarkStart w:id="0" w:name="_Hlk229230600"/>
      <w:r w:rsidR="00095E58" w:rsidRPr="00095E58">
        <w:rPr>
          <w:b/>
          <w:bCs/>
          <w:sz w:val="22"/>
          <w:szCs w:val="22"/>
          <w:u w:val="single"/>
        </w:rPr>
        <w:t>watches</w:t>
      </w:r>
      <w:bookmarkEnd w:id="0"/>
      <w:r w:rsidR="00095E58" w:rsidRPr="00095E58">
        <w:rPr>
          <w:sz w:val="22"/>
          <w:szCs w:val="22"/>
        </w:rPr>
        <w:t>," </w:t>
      </w:r>
      <w:r w:rsidRPr="00AF352C">
        <w:rPr>
          <w:sz w:val="22"/>
          <w:szCs w:val="22"/>
        </w:rPr>
        <w:t>started as</w:t>
      </w:r>
      <w:r w:rsidRPr="00095E58">
        <w:rPr>
          <w:sz w:val="22"/>
          <w:szCs w:val="22"/>
        </w:rPr>
        <w:t xml:space="preserve"> specific </w:t>
      </w:r>
      <w:r w:rsidR="00095E58" w:rsidRPr="00095E58">
        <w:rPr>
          <w:sz w:val="22"/>
          <w:szCs w:val="22"/>
        </w:rPr>
        <w:t xml:space="preserve">shifts for guards (sentinels) and </w:t>
      </w:r>
      <w:r w:rsidRPr="00AF352C">
        <w:rPr>
          <w:sz w:val="22"/>
          <w:szCs w:val="22"/>
        </w:rPr>
        <w:t xml:space="preserve">also as </w:t>
      </w:r>
      <w:r w:rsidR="00095E58" w:rsidRPr="00095E58">
        <w:rPr>
          <w:sz w:val="22"/>
          <w:szCs w:val="22"/>
        </w:rPr>
        <w:t xml:space="preserve">periods of intense spiritual </w:t>
      </w:r>
      <w:r w:rsidRPr="00AF352C">
        <w:rPr>
          <w:sz w:val="22"/>
          <w:szCs w:val="22"/>
        </w:rPr>
        <w:t>watchfulness</w:t>
      </w:r>
      <w:r w:rsidR="00095E58" w:rsidRPr="00095E58">
        <w:rPr>
          <w:sz w:val="22"/>
          <w:szCs w:val="22"/>
        </w:rPr>
        <w:t xml:space="preserve">. </w:t>
      </w:r>
      <w:r w:rsidRPr="00AF352C">
        <w:rPr>
          <w:sz w:val="22"/>
          <w:szCs w:val="22"/>
        </w:rPr>
        <w:t>The</w:t>
      </w:r>
      <w:r w:rsidR="00095E58" w:rsidRPr="00095E58">
        <w:rPr>
          <w:sz w:val="22"/>
          <w:szCs w:val="22"/>
        </w:rPr>
        <w:t xml:space="preserve"> Old Testament </w:t>
      </w:r>
      <w:r w:rsidRPr="00AF352C">
        <w:rPr>
          <w:sz w:val="22"/>
          <w:szCs w:val="22"/>
        </w:rPr>
        <w:t>most</w:t>
      </w:r>
      <w:r w:rsidR="00095E58" w:rsidRPr="00095E58">
        <w:rPr>
          <w:sz w:val="22"/>
          <w:szCs w:val="22"/>
        </w:rPr>
        <w:t>ly used three watches</w:t>
      </w:r>
      <w:r w:rsidRPr="00AF352C">
        <w:rPr>
          <w:sz w:val="22"/>
          <w:szCs w:val="22"/>
        </w:rPr>
        <w:t>.</w:t>
      </w:r>
      <w:r w:rsidR="00095E58" w:rsidRPr="00095E58">
        <w:rPr>
          <w:sz w:val="22"/>
          <w:szCs w:val="22"/>
        </w:rPr>
        <w:t xml:space="preserve"> </w:t>
      </w:r>
      <w:r w:rsidRPr="00AF352C">
        <w:rPr>
          <w:sz w:val="22"/>
          <w:szCs w:val="22"/>
        </w:rPr>
        <w:t>T</w:t>
      </w:r>
      <w:r w:rsidR="00095E58" w:rsidRPr="00095E58">
        <w:rPr>
          <w:sz w:val="22"/>
          <w:szCs w:val="22"/>
        </w:rPr>
        <w:t xml:space="preserve">he New Testament, </w:t>
      </w:r>
      <w:r w:rsidRPr="00AF352C">
        <w:rPr>
          <w:sz w:val="22"/>
          <w:szCs w:val="22"/>
        </w:rPr>
        <w:t>under</w:t>
      </w:r>
      <w:r w:rsidR="00095E58" w:rsidRPr="00095E58">
        <w:rPr>
          <w:sz w:val="22"/>
          <w:szCs w:val="22"/>
        </w:rPr>
        <w:t xml:space="preserve"> Roman</w:t>
      </w:r>
      <w:r w:rsidRPr="00AF352C">
        <w:rPr>
          <w:sz w:val="22"/>
          <w:szCs w:val="22"/>
        </w:rPr>
        <w:t xml:space="preserve"> </w:t>
      </w:r>
      <w:r w:rsidR="00493A02" w:rsidRPr="00AF352C">
        <w:rPr>
          <w:sz w:val="22"/>
          <w:szCs w:val="22"/>
        </w:rPr>
        <w:t>rul</w:t>
      </w:r>
      <w:r w:rsidRPr="00095E58">
        <w:rPr>
          <w:sz w:val="22"/>
          <w:szCs w:val="22"/>
        </w:rPr>
        <w:t>e</w:t>
      </w:r>
      <w:r w:rsidR="00095E58" w:rsidRPr="00095E58">
        <w:rPr>
          <w:sz w:val="22"/>
          <w:szCs w:val="22"/>
        </w:rPr>
        <w:t>, use</w:t>
      </w:r>
      <w:r w:rsidRPr="00AF352C">
        <w:rPr>
          <w:sz w:val="22"/>
          <w:szCs w:val="22"/>
        </w:rPr>
        <w:t>d</w:t>
      </w:r>
      <w:r w:rsidR="00095E58" w:rsidRPr="00095E58">
        <w:rPr>
          <w:sz w:val="22"/>
          <w:szCs w:val="22"/>
        </w:rPr>
        <w:t xml:space="preserve"> four distinct watches, </w:t>
      </w:r>
      <w:r w:rsidR="00493A02" w:rsidRPr="00AF352C">
        <w:rPr>
          <w:sz w:val="22"/>
          <w:szCs w:val="22"/>
        </w:rPr>
        <w:t>usu</w:t>
      </w:r>
      <w:r w:rsidR="00095E58" w:rsidRPr="00095E58">
        <w:rPr>
          <w:sz w:val="22"/>
          <w:szCs w:val="22"/>
        </w:rPr>
        <w:t>ally 3 hours each from 6 pm to 6 am: </w:t>
      </w:r>
    </w:p>
    <w:p w14:paraId="7CA67722" w14:textId="33FB46F4" w:rsidR="003641CD" w:rsidRDefault="003641CD" w:rsidP="001D0AA4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360" w:hanging="270"/>
      </w:pPr>
      <w:r>
        <w:rPr>
          <w:b/>
          <w:bCs/>
        </w:rPr>
        <w:t>1</w:t>
      </w:r>
      <w:proofErr w:type="gramStart"/>
      <w:r w:rsidRPr="003641CD">
        <w:rPr>
          <w:b/>
          <w:bCs/>
          <w:vertAlign w:val="superscript"/>
        </w:rPr>
        <w:t>st</w:t>
      </w:r>
      <w:r>
        <w:rPr>
          <w:b/>
          <w:bCs/>
        </w:rPr>
        <w:t xml:space="preserve"> </w:t>
      </w:r>
      <w:r w:rsidR="00095E58" w:rsidRPr="00095E58">
        <w:rPr>
          <w:b/>
          <w:bCs/>
        </w:rPr>
        <w:t xml:space="preserve"> Watch</w:t>
      </w:r>
      <w:proofErr w:type="gramEnd"/>
      <w:r w:rsidR="00095E58" w:rsidRPr="00095E58">
        <w:rPr>
          <w:b/>
          <w:bCs/>
        </w:rPr>
        <w:t xml:space="preserve">: </w:t>
      </w:r>
      <w:r>
        <w:rPr>
          <w:b/>
          <w:bCs/>
        </w:rPr>
        <w:t xml:space="preserve">   </w:t>
      </w:r>
      <w:r w:rsidR="00095E58" w:rsidRPr="00095E58">
        <w:rPr>
          <w:b/>
          <w:bCs/>
        </w:rPr>
        <w:t xml:space="preserve">Evening </w:t>
      </w:r>
      <w:r>
        <w:rPr>
          <w:b/>
          <w:bCs/>
        </w:rPr>
        <w:t xml:space="preserve">     </w:t>
      </w:r>
      <w:r w:rsidR="00493A02"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   </w:t>
      </w:r>
      <w:r w:rsidR="00095E58" w:rsidRPr="00095E58">
        <w:rPr>
          <w:b/>
          <w:bCs/>
        </w:rPr>
        <w:t>(</w:t>
      </w:r>
      <w:proofErr w:type="gramEnd"/>
      <w:r w:rsidR="00095E58" w:rsidRPr="00095E58">
        <w:rPr>
          <w:b/>
          <w:bCs/>
        </w:rPr>
        <w:t>6 pm – 9 pm):</w:t>
      </w:r>
      <w:r w:rsidR="00095E58" w:rsidRPr="00095E58">
        <w:t xml:space="preserve"> A time for reflection, prayer, and stillness </w:t>
      </w:r>
    </w:p>
    <w:p w14:paraId="0F1D96AF" w14:textId="4E953AE6" w:rsidR="00095E58" w:rsidRPr="00095E58" w:rsidRDefault="00493A02" w:rsidP="001D0AA4">
      <w:pPr>
        <w:spacing w:after="0" w:line="276" w:lineRule="auto"/>
        <w:ind w:left="360" w:hanging="270"/>
      </w:pPr>
      <w:r>
        <w:t xml:space="preserve">     </w:t>
      </w:r>
      <w:r w:rsidR="00095E58" w:rsidRPr="00095E58">
        <w:t>(Lamentations 2:19, Mark 13:35).</w:t>
      </w:r>
    </w:p>
    <w:p w14:paraId="7D2A75E9" w14:textId="49DDBC02" w:rsidR="00095E58" w:rsidRPr="00095E58" w:rsidRDefault="003641CD" w:rsidP="001D0AA4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360" w:hanging="270"/>
      </w:pPr>
      <w:r>
        <w:rPr>
          <w:b/>
          <w:bCs/>
        </w:rPr>
        <w:t>2</w:t>
      </w:r>
      <w:proofErr w:type="gramStart"/>
      <w:r w:rsidR="00095E58" w:rsidRPr="00095E58">
        <w:rPr>
          <w:b/>
          <w:bCs/>
          <w:vertAlign w:val="superscript"/>
        </w:rPr>
        <w:t>nd</w:t>
      </w:r>
      <w:r>
        <w:rPr>
          <w:b/>
          <w:bCs/>
        </w:rPr>
        <w:t xml:space="preserve"> </w:t>
      </w:r>
      <w:r w:rsidR="00095E58" w:rsidRPr="00095E58">
        <w:rPr>
          <w:b/>
          <w:bCs/>
        </w:rPr>
        <w:t xml:space="preserve"> Watch</w:t>
      </w:r>
      <w:proofErr w:type="gramEnd"/>
      <w:r w:rsidR="00095E58" w:rsidRPr="00095E58">
        <w:rPr>
          <w:b/>
          <w:bCs/>
        </w:rPr>
        <w:t xml:space="preserve">: </w:t>
      </w:r>
      <w:r>
        <w:rPr>
          <w:b/>
          <w:bCs/>
        </w:rPr>
        <w:t xml:space="preserve">  </w:t>
      </w:r>
      <w:r w:rsidR="00095E58" w:rsidRPr="00095E58">
        <w:rPr>
          <w:b/>
          <w:bCs/>
        </w:rPr>
        <w:t xml:space="preserve">Midnight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 xml:space="preserve"> </w:t>
      </w:r>
      <w:r w:rsidR="00493A02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095E58" w:rsidRPr="00095E58">
        <w:rPr>
          <w:b/>
          <w:bCs/>
        </w:rPr>
        <w:t>(</w:t>
      </w:r>
      <w:proofErr w:type="gramEnd"/>
      <w:r w:rsidR="00095E58" w:rsidRPr="00095E58">
        <w:rPr>
          <w:b/>
          <w:bCs/>
        </w:rPr>
        <w:t>9 pm – 12 am):</w:t>
      </w:r>
      <w:r w:rsidR="00095E58" w:rsidRPr="00095E58">
        <w:t> Representing the deep night, often associated with spiritual awakening or surprise</w:t>
      </w:r>
      <w:r>
        <w:t xml:space="preserve"> </w:t>
      </w:r>
      <w:proofErr w:type="gramStart"/>
      <w:r>
        <w:t xml:space="preserve">  </w:t>
      </w:r>
      <w:r w:rsidR="00095E58" w:rsidRPr="00095E58">
        <w:t xml:space="preserve"> (</w:t>
      </w:r>
      <w:proofErr w:type="gramEnd"/>
      <w:r w:rsidR="00095E58" w:rsidRPr="00095E58">
        <w:t>Luke 12:38, Mark 13:35).</w:t>
      </w:r>
    </w:p>
    <w:p w14:paraId="60FA70A4" w14:textId="447768C6" w:rsidR="00095E58" w:rsidRPr="00095E58" w:rsidRDefault="003641CD" w:rsidP="001D0AA4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360" w:hanging="270"/>
      </w:pPr>
      <w:r>
        <w:rPr>
          <w:b/>
          <w:bCs/>
        </w:rPr>
        <w:t>3</w:t>
      </w:r>
      <w:proofErr w:type="gramStart"/>
      <w:r w:rsidR="00095E58" w:rsidRPr="00095E58">
        <w:rPr>
          <w:b/>
          <w:bCs/>
          <w:vertAlign w:val="superscript"/>
        </w:rPr>
        <w:t>rd</w:t>
      </w:r>
      <w:r>
        <w:rPr>
          <w:b/>
          <w:bCs/>
        </w:rPr>
        <w:t xml:space="preserve"> </w:t>
      </w:r>
      <w:r w:rsidR="00095E58" w:rsidRPr="00095E58">
        <w:rPr>
          <w:b/>
          <w:bCs/>
        </w:rPr>
        <w:t xml:space="preserve"> Watch</w:t>
      </w:r>
      <w:proofErr w:type="gramEnd"/>
      <w:r w:rsidR="00095E58" w:rsidRPr="00095E58">
        <w:rPr>
          <w:b/>
          <w:bCs/>
        </w:rPr>
        <w:t xml:space="preserve">: </w:t>
      </w:r>
      <w:r>
        <w:rPr>
          <w:b/>
          <w:bCs/>
        </w:rPr>
        <w:t xml:space="preserve">  </w:t>
      </w:r>
      <w:proofErr w:type="gramStart"/>
      <w:r w:rsidR="00095E58" w:rsidRPr="00095E58">
        <w:rPr>
          <w:b/>
          <w:bCs/>
        </w:rPr>
        <w:t>Cockcrowing</w:t>
      </w:r>
      <w:r w:rsidR="00493A02">
        <w:rPr>
          <w:b/>
          <w:bCs/>
        </w:rPr>
        <w:t xml:space="preserve"> </w:t>
      </w:r>
      <w:r w:rsidR="00095E58" w:rsidRPr="00095E58">
        <w:rPr>
          <w:b/>
          <w:bCs/>
        </w:rPr>
        <w:t xml:space="preserve"> (</w:t>
      </w:r>
      <w:proofErr w:type="gramEnd"/>
      <w:r w:rsidR="00095E58" w:rsidRPr="00095E58">
        <w:rPr>
          <w:b/>
          <w:bCs/>
        </w:rPr>
        <w:t>12 am – 3 am):</w:t>
      </w:r>
      <w:r w:rsidR="00095E58" w:rsidRPr="00095E58">
        <w:t> A time for alertness, mentioned in the context of Peter's denial and the Lord’s return</w:t>
      </w:r>
      <w:r>
        <w:t xml:space="preserve"> </w:t>
      </w:r>
      <w:proofErr w:type="gramStart"/>
      <w:r>
        <w:t xml:space="preserve">  </w:t>
      </w:r>
      <w:r w:rsidR="00095E58" w:rsidRPr="00095E58">
        <w:t xml:space="preserve"> (</w:t>
      </w:r>
      <w:proofErr w:type="gramEnd"/>
      <w:r w:rsidR="00095E58" w:rsidRPr="00095E58">
        <w:t>Mark 13:35, Luke 12:38).</w:t>
      </w:r>
    </w:p>
    <w:p w14:paraId="7AAB0AFA" w14:textId="4B3363FB" w:rsidR="001D0AA4" w:rsidRPr="001D0AA4" w:rsidRDefault="003641CD" w:rsidP="001D0AA4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360" w:hanging="270"/>
        <w:rPr>
          <w:b/>
          <w:bCs/>
          <w:lang w:val="x-none"/>
        </w:rPr>
      </w:pPr>
      <w:r w:rsidRPr="001D0AA4">
        <w:rPr>
          <w:b/>
          <w:bCs/>
        </w:rPr>
        <w:t>4</w:t>
      </w:r>
      <w:proofErr w:type="gramStart"/>
      <w:r w:rsidR="00095E58" w:rsidRPr="001D0AA4">
        <w:rPr>
          <w:b/>
          <w:bCs/>
          <w:vertAlign w:val="superscript"/>
        </w:rPr>
        <w:t>th</w:t>
      </w:r>
      <w:r w:rsidRPr="001D0AA4">
        <w:rPr>
          <w:b/>
          <w:bCs/>
        </w:rPr>
        <w:t xml:space="preserve"> </w:t>
      </w:r>
      <w:r w:rsidR="00095E58" w:rsidRPr="001D0AA4">
        <w:rPr>
          <w:b/>
          <w:bCs/>
        </w:rPr>
        <w:t xml:space="preserve"> Watch</w:t>
      </w:r>
      <w:proofErr w:type="gramEnd"/>
      <w:r w:rsidR="00095E58" w:rsidRPr="001D0AA4">
        <w:rPr>
          <w:b/>
          <w:bCs/>
        </w:rPr>
        <w:t xml:space="preserve">: </w:t>
      </w:r>
      <w:r w:rsidRPr="001D0AA4">
        <w:rPr>
          <w:b/>
          <w:bCs/>
        </w:rPr>
        <w:t xml:space="preserve">   </w:t>
      </w:r>
      <w:r w:rsidR="00095E58" w:rsidRPr="001D0AA4">
        <w:rPr>
          <w:b/>
          <w:bCs/>
        </w:rPr>
        <w:t xml:space="preserve">Morning </w:t>
      </w:r>
      <w:r w:rsidRPr="001D0AA4">
        <w:rPr>
          <w:b/>
          <w:bCs/>
        </w:rPr>
        <w:t xml:space="preserve">    </w:t>
      </w:r>
      <w:proofErr w:type="gramStart"/>
      <w:r w:rsidRPr="001D0AA4">
        <w:rPr>
          <w:b/>
          <w:bCs/>
        </w:rPr>
        <w:t xml:space="preserve">   </w:t>
      </w:r>
      <w:r w:rsidR="00095E58" w:rsidRPr="001D0AA4">
        <w:rPr>
          <w:b/>
          <w:bCs/>
        </w:rPr>
        <w:t>(</w:t>
      </w:r>
      <w:proofErr w:type="gramEnd"/>
      <w:r w:rsidR="00095E58" w:rsidRPr="001D0AA4">
        <w:rPr>
          <w:b/>
          <w:bCs/>
        </w:rPr>
        <w:t>3 am – 6 am):</w:t>
      </w:r>
      <w:r w:rsidR="00095E58" w:rsidRPr="00095E58">
        <w:t xml:space="preserve"> The final watch, often linked with dawn, divine intervention, or Christ's return, and </w:t>
      </w:r>
      <w:r w:rsidR="00095E58" w:rsidRPr="001D0AA4">
        <w:rPr>
          <w:b/>
          <w:bCs/>
          <w:color w:val="595959" w:themeColor="text1" w:themeTint="A6"/>
        </w:rPr>
        <w:t xml:space="preserve">when Jesus walked on </w:t>
      </w:r>
      <w:proofErr w:type="gramStart"/>
      <w:r w:rsidR="00095E58" w:rsidRPr="001D0AA4">
        <w:rPr>
          <w:b/>
          <w:bCs/>
          <w:color w:val="595959" w:themeColor="text1" w:themeTint="A6"/>
        </w:rPr>
        <w:t>wate</w:t>
      </w:r>
      <w:r w:rsidR="00493A02" w:rsidRPr="001D0AA4">
        <w:rPr>
          <w:b/>
          <w:bCs/>
          <w:color w:val="595959" w:themeColor="text1" w:themeTint="A6"/>
        </w:rPr>
        <w:t>r</w:t>
      </w:r>
      <w:r w:rsidR="00095E58" w:rsidRPr="001D0AA4">
        <w:rPr>
          <w:color w:val="595959" w:themeColor="text1" w:themeTint="A6"/>
        </w:rPr>
        <w:t xml:space="preserve"> </w:t>
      </w:r>
      <w:r w:rsidR="00493A02" w:rsidRPr="001D0AA4">
        <w:rPr>
          <w:color w:val="595959" w:themeColor="text1" w:themeTint="A6"/>
        </w:rPr>
        <w:t xml:space="preserve"> </w:t>
      </w:r>
      <w:r w:rsidR="00095E58" w:rsidRPr="001D0AA4">
        <w:rPr>
          <w:color w:val="595959" w:themeColor="text1" w:themeTint="A6"/>
        </w:rPr>
        <w:t>(</w:t>
      </w:r>
      <w:proofErr w:type="gramEnd"/>
      <w:r w:rsidR="00095E58" w:rsidRPr="001D0AA4">
        <w:rPr>
          <w:b/>
          <w:bCs/>
          <w:color w:val="595959" w:themeColor="text1" w:themeTint="A6"/>
        </w:rPr>
        <w:t>Matthew 14:25</w:t>
      </w:r>
      <w:r w:rsidR="00095E58" w:rsidRPr="00095E58">
        <w:t>, Mark 13:35).</w:t>
      </w:r>
      <w:r w:rsidR="001D0AA4" w:rsidRPr="001D0AA4">
        <w:rPr>
          <w:b/>
          <w:bCs/>
          <w:lang w:val="x-none"/>
        </w:rPr>
        <w:br w:type="page"/>
      </w:r>
    </w:p>
    <w:p w14:paraId="3694848E" w14:textId="77777777" w:rsidR="001D0AA4" w:rsidRDefault="001D0AA4" w:rsidP="001D0AA4">
      <w:pPr>
        <w:spacing w:line="360" w:lineRule="auto"/>
        <w:rPr>
          <w:b/>
          <w:bCs/>
          <w:lang w:val="x-none"/>
        </w:rPr>
      </w:pPr>
    </w:p>
    <w:p w14:paraId="6E1817F4" w14:textId="77777777" w:rsidR="001D0AA4" w:rsidRDefault="001D0AA4" w:rsidP="001D0AA4">
      <w:pPr>
        <w:spacing w:line="360" w:lineRule="auto"/>
        <w:rPr>
          <w:b/>
          <w:bCs/>
          <w:lang w:val="x-none"/>
        </w:rPr>
      </w:pPr>
    </w:p>
    <w:p w14:paraId="3B1C14AF" w14:textId="44CAE3DE" w:rsidR="001D0AA4" w:rsidRPr="001D0AA4" w:rsidRDefault="001D0AA4" w:rsidP="001D0AA4">
      <w:pPr>
        <w:spacing w:line="360" w:lineRule="auto"/>
        <w:rPr>
          <w:b/>
          <w:bCs/>
          <w:lang w:val="x-none"/>
        </w:rPr>
      </w:pPr>
      <w:r w:rsidRPr="001D0AA4">
        <w:rPr>
          <w:b/>
          <w:bCs/>
          <w:lang w:val="x-none"/>
        </w:rPr>
        <w:t>2</w:t>
      </w:r>
      <w:r>
        <w:rPr>
          <w:b/>
          <w:bCs/>
          <w:lang w:val="x-none"/>
        </w:rPr>
        <w:t xml:space="preserve"> </w:t>
      </w:r>
      <w:r>
        <w:rPr>
          <w:b/>
          <w:bCs/>
        </w:rPr>
        <w:t>Corinthians</w:t>
      </w:r>
      <w:r w:rsidRPr="001D0AA4">
        <w:rPr>
          <w:b/>
          <w:bCs/>
          <w:lang w:val="x-none"/>
        </w:rPr>
        <w:t xml:space="preserve"> 9:6</w:t>
      </w:r>
      <w:r>
        <w:rPr>
          <w:b/>
          <w:bCs/>
          <w:lang w:val="x-none"/>
        </w:rPr>
        <w:t>-15</w:t>
      </w:r>
      <w:r w:rsidRPr="001D0AA4">
        <w:rPr>
          <w:lang w:val="x-none"/>
        </w:rPr>
        <w:t xml:space="preserve">  </w:t>
      </w:r>
    </w:p>
    <w:p w14:paraId="2A515BA5" w14:textId="1B738E05" w:rsidR="001D0AA4" w:rsidRPr="001D0AA4" w:rsidRDefault="001D0AA4" w:rsidP="001D0AA4">
      <w:pPr>
        <w:spacing w:line="360" w:lineRule="auto"/>
        <w:rPr>
          <w:b/>
          <w:bCs/>
          <w:lang w:val="x-none"/>
        </w:rPr>
      </w:pPr>
      <w:r w:rsidRPr="001D0AA4">
        <w:rPr>
          <w:b/>
          <w:bCs/>
          <w:lang w:val="x-none"/>
        </w:rPr>
        <w:t xml:space="preserve">6 </w:t>
      </w:r>
      <w:r>
        <w:rPr>
          <w:lang w:val="x-none"/>
        </w:rPr>
        <w:t xml:space="preserve"> </w:t>
      </w:r>
      <w:r w:rsidRPr="001D0AA4">
        <w:rPr>
          <w:lang w:val="x-none"/>
        </w:rPr>
        <w:t xml:space="preserve">But this </w:t>
      </w:r>
      <w:r w:rsidRPr="001D0AA4">
        <w:rPr>
          <w:i/>
          <w:iCs/>
          <w:lang w:val="x-none"/>
        </w:rPr>
        <w:t>I say,</w:t>
      </w:r>
      <w:r w:rsidRPr="001D0AA4">
        <w:rPr>
          <w:lang w:val="x-none"/>
        </w:rPr>
        <w:t xml:space="preserve"> He which soweth sparingly shall reap also sparingly; and he which soweth bountifully shall reap also bountifully. </w:t>
      </w:r>
    </w:p>
    <w:p w14:paraId="0E3592F9" w14:textId="6E579F9B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7 </w:t>
      </w:r>
      <w:r w:rsidRPr="001D0AA4">
        <w:rPr>
          <w:lang w:val="x-none"/>
        </w:rPr>
        <w:t xml:space="preserve"> Every man according as he </w:t>
      </w:r>
      <w:proofErr w:type="spellStart"/>
      <w:r w:rsidRPr="001D0AA4">
        <w:rPr>
          <w:lang w:val="x-none"/>
        </w:rPr>
        <w:t>purposeth</w:t>
      </w:r>
      <w:proofErr w:type="spellEnd"/>
      <w:r w:rsidRPr="001D0AA4">
        <w:rPr>
          <w:lang w:val="x-none"/>
        </w:rPr>
        <w:t xml:space="preserve"> in his heart, </w:t>
      </w:r>
      <w:r w:rsidRPr="001D0AA4">
        <w:rPr>
          <w:i/>
          <w:iCs/>
          <w:lang w:val="x-none"/>
        </w:rPr>
        <w:t>so let him give;</w:t>
      </w:r>
      <w:r w:rsidRPr="001D0AA4">
        <w:rPr>
          <w:lang w:val="x-none"/>
        </w:rPr>
        <w:t xml:space="preserve"> not grudgingly, or of necessity: for God loveth a cheerful giver. </w:t>
      </w:r>
    </w:p>
    <w:p w14:paraId="38541F9E" w14:textId="3292E802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8 </w:t>
      </w:r>
      <w:r w:rsidRPr="001D0AA4">
        <w:rPr>
          <w:lang w:val="x-none"/>
        </w:rPr>
        <w:t xml:space="preserve"> And God </w:t>
      </w:r>
      <w:r w:rsidRPr="001D0AA4">
        <w:rPr>
          <w:i/>
          <w:iCs/>
          <w:lang w:val="x-none"/>
        </w:rPr>
        <w:t>is</w:t>
      </w:r>
      <w:r w:rsidRPr="001D0AA4">
        <w:rPr>
          <w:lang w:val="x-none"/>
        </w:rPr>
        <w:t xml:space="preserve"> able to make all grace abound toward you; that ye, always having all sufficiency in all </w:t>
      </w:r>
      <w:r w:rsidRPr="001D0AA4">
        <w:rPr>
          <w:i/>
          <w:iCs/>
          <w:lang w:val="x-none"/>
        </w:rPr>
        <w:t>things,</w:t>
      </w:r>
      <w:r w:rsidRPr="001D0AA4">
        <w:rPr>
          <w:lang w:val="x-none"/>
        </w:rPr>
        <w:t xml:space="preserve"> may abound to every good work: </w:t>
      </w:r>
    </w:p>
    <w:p w14:paraId="0E4DBCFA" w14:textId="48DB6CEB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9 </w:t>
      </w:r>
      <w:r w:rsidRPr="001D0AA4">
        <w:rPr>
          <w:lang w:val="x-none"/>
        </w:rPr>
        <w:t xml:space="preserve"> (As it is written, He hath dispersed abroad; he hath given to the poor: his righteousness </w:t>
      </w:r>
      <w:proofErr w:type="spellStart"/>
      <w:r w:rsidRPr="001D0AA4">
        <w:rPr>
          <w:lang w:val="x-none"/>
        </w:rPr>
        <w:t>remaineth</w:t>
      </w:r>
      <w:proofErr w:type="spellEnd"/>
      <w:r w:rsidRPr="001D0AA4">
        <w:rPr>
          <w:lang w:val="x-none"/>
        </w:rPr>
        <w:t xml:space="preserve"> </w:t>
      </w:r>
      <w:proofErr w:type="spellStart"/>
      <w:r w:rsidRPr="001D0AA4">
        <w:rPr>
          <w:lang w:val="x-none"/>
        </w:rPr>
        <w:t>for ever</w:t>
      </w:r>
      <w:proofErr w:type="spellEnd"/>
      <w:r w:rsidRPr="001D0AA4">
        <w:rPr>
          <w:lang w:val="x-none"/>
        </w:rPr>
        <w:t>. </w:t>
      </w:r>
    </w:p>
    <w:p w14:paraId="57578EB9" w14:textId="24EE4532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10 </w:t>
      </w:r>
      <w:r w:rsidRPr="001D0AA4">
        <w:rPr>
          <w:lang w:val="x-none"/>
        </w:rPr>
        <w:t xml:space="preserve"> Now he that </w:t>
      </w:r>
      <w:proofErr w:type="spellStart"/>
      <w:r w:rsidRPr="001D0AA4">
        <w:rPr>
          <w:lang w:val="x-none"/>
        </w:rPr>
        <w:t>ministereth</w:t>
      </w:r>
      <w:proofErr w:type="spellEnd"/>
      <w:r w:rsidRPr="001D0AA4">
        <w:rPr>
          <w:lang w:val="x-none"/>
        </w:rPr>
        <w:t xml:space="preserve"> seed to the </w:t>
      </w:r>
      <w:proofErr w:type="spellStart"/>
      <w:r w:rsidRPr="001D0AA4">
        <w:rPr>
          <w:lang w:val="x-none"/>
        </w:rPr>
        <w:t>sower</w:t>
      </w:r>
      <w:proofErr w:type="spellEnd"/>
      <w:r w:rsidRPr="001D0AA4">
        <w:rPr>
          <w:lang w:val="x-none"/>
        </w:rPr>
        <w:t xml:space="preserve"> both minister bread for </w:t>
      </w:r>
      <w:r w:rsidRPr="001D0AA4">
        <w:rPr>
          <w:i/>
          <w:iCs/>
          <w:lang w:val="x-none"/>
        </w:rPr>
        <w:t>your</w:t>
      </w:r>
      <w:r w:rsidRPr="001D0AA4">
        <w:rPr>
          <w:lang w:val="x-none"/>
        </w:rPr>
        <w:t xml:space="preserve"> food, and multiply your seed sown, and increase the fruits of your righteousness;) </w:t>
      </w:r>
    </w:p>
    <w:p w14:paraId="550B291F" w14:textId="63E15020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11 </w:t>
      </w:r>
      <w:r w:rsidRPr="001D0AA4">
        <w:rPr>
          <w:lang w:val="x-none"/>
        </w:rPr>
        <w:t xml:space="preserve"> Being enriched in </w:t>
      </w:r>
      <w:proofErr w:type="spellStart"/>
      <w:r w:rsidRPr="001D0AA4">
        <w:rPr>
          <w:lang w:val="x-none"/>
        </w:rPr>
        <w:t>every thing</w:t>
      </w:r>
      <w:proofErr w:type="spellEnd"/>
      <w:r w:rsidRPr="001D0AA4">
        <w:rPr>
          <w:lang w:val="x-none"/>
        </w:rPr>
        <w:t xml:space="preserve"> to all bountifulness, which </w:t>
      </w:r>
      <w:proofErr w:type="spellStart"/>
      <w:r w:rsidRPr="001D0AA4">
        <w:rPr>
          <w:lang w:val="x-none"/>
        </w:rPr>
        <w:t>causeth</w:t>
      </w:r>
      <w:proofErr w:type="spellEnd"/>
      <w:r w:rsidRPr="001D0AA4">
        <w:rPr>
          <w:lang w:val="x-none"/>
        </w:rPr>
        <w:t xml:space="preserve"> through us thanksgiving to God. </w:t>
      </w:r>
    </w:p>
    <w:p w14:paraId="283562E7" w14:textId="55CBC7F8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12 </w:t>
      </w:r>
      <w:r w:rsidRPr="001D0AA4">
        <w:rPr>
          <w:lang w:val="x-none"/>
        </w:rPr>
        <w:t xml:space="preserve"> For the administration of this service not only </w:t>
      </w:r>
      <w:proofErr w:type="spellStart"/>
      <w:r w:rsidRPr="001D0AA4">
        <w:rPr>
          <w:lang w:val="x-none"/>
        </w:rPr>
        <w:t>supplieth</w:t>
      </w:r>
      <w:proofErr w:type="spellEnd"/>
      <w:r w:rsidRPr="001D0AA4">
        <w:rPr>
          <w:lang w:val="x-none"/>
        </w:rPr>
        <w:t xml:space="preserve"> the want of the saints, but is abundant also by many thanksgivings unto God; </w:t>
      </w:r>
    </w:p>
    <w:p w14:paraId="23200D30" w14:textId="05C367F6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13</w:t>
      </w:r>
      <w:r w:rsidRPr="001D0AA4">
        <w:rPr>
          <w:lang w:val="x-none"/>
        </w:rPr>
        <w:t xml:space="preserve">  Whiles by the experiment of this ministration they glorify God for your professed subjection unto the gospel of Christ, and for </w:t>
      </w:r>
      <w:r w:rsidRPr="001D0AA4">
        <w:rPr>
          <w:i/>
          <w:iCs/>
          <w:lang w:val="x-none"/>
        </w:rPr>
        <w:t>your</w:t>
      </w:r>
      <w:r w:rsidRPr="001D0AA4">
        <w:rPr>
          <w:lang w:val="x-none"/>
        </w:rPr>
        <w:t xml:space="preserve"> liberal distribution unto them, and unto all </w:t>
      </w:r>
      <w:r w:rsidRPr="001D0AA4">
        <w:rPr>
          <w:i/>
          <w:iCs/>
          <w:lang w:val="x-none"/>
        </w:rPr>
        <w:t>men;</w:t>
      </w:r>
      <w:r w:rsidRPr="001D0AA4">
        <w:rPr>
          <w:lang w:val="x-none"/>
        </w:rPr>
        <w:t> </w:t>
      </w:r>
    </w:p>
    <w:p w14:paraId="1FA6B90A" w14:textId="34780D4D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14 </w:t>
      </w:r>
      <w:r w:rsidRPr="001D0AA4">
        <w:rPr>
          <w:lang w:val="x-none"/>
        </w:rPr>
        <w:t xml:space="preserve"> And by their prayer for you, which long after you for the exceeding grace of God in you. </w:t>
      </w:r>
    </w:p>
    <w:p w14:paraId="5A157CDD" w14:textId="7CA32101" w:rsidR="001D0AA4" w:rsidRPr="001D0AA4" w:rsidRDefault="001D0AA4" w:rsidP="001D0AA4">
      <w:pPr>
        <w:spacing w:after="0" w:line="360" w:lineRule="auto"/>
        <w:rPr>
          <w:lang w:val="x-none"/>
        </w:rPr>
      </w:pPr>
      <w:r w:rsidRPr="001D0AA4">
        <w:rPr>
          <w:b/>
          <w:bCs/>
          <w:lang w:val="x-none"/>
        </w:rPr>
        <w:t>15</w:t>
      </w:r>
      <w:r w:rsidRPr="001D0AA4">
        <w:rPr>
          <w:lang w:val="x-none"/>
        </w:rPr>
        <w:t xml:space="preserve">  Thanks </w:t>
      </w:r>
      <w:r w:rsidRPr="001D0AA4">
        <w:rPr>
          <w:i/>
          <w:iCs/>
          <w:lang w:val="x-none"/>
        </w:rPr>
        <w:t>be</w:t>
      </w:r>
      <w:r w:rsidRPr="001D0AA4">
        <w:rPr>
          <w:lang w:val="x-none"/>
        </w:rPr>
        <w:t xml:space="preserve"> unto God for his unspeakable gift. </w:t>
      </w:r>
    </w:p>
    <w:p w14:paraId="2CC3EC32" w14:textId="77777777" w:rsidR="001D0AA4" w:rsidRPr="001D0AA4" w:rsidRDefault="001D0AA4" w:rsidP="001D0AA4">
      <w:pPr>
        <w:spacing w:after="0" w:line="276" w:lineRule="auto"/>
        <w:rPr>
          <w:lang w:val="x-none"/>
        </w:rPr>
      </w:pPr>
    </w:p>
    <w:p w14:paraId="0920ECDA" w14:textId="77777777" w:rsidR="00566D9E" w:rsidRPr="00566D9E" w:rsidRDefault="00566D9E" w:rsidP="00566D9E">
      <w:pPr>
        <w:jc w:val="right"/>
      </w:pPr>
    </w:p>
    <w:sectPr w:rsidR="00566D9E" w:rsidRPr="00566D9E" w:rsidSect="00566D9E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8CC22" w14:textId="77777777" w:rsidR="00E93F9A" w:rsidRDefault="00E93F9A" w:rsidP="00724B7A">
      <w:pPr>
        <w:spacing w:after="0" w:line="240" w:lineRule="auto"/>
      </w:pPr>
      <w:r>
        <w:separator/>
      </w:r>
    </w:p>
  </w:endnote>
  <w:endnote w:type="continuationSeparator" w:id="0">
    <w:p w14:paraId="7471A92B" w14:textId="77777777" w:rsidR="00E93F9A" w:rsidRDefault="00E93F9A" w:rsidP="0072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2571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7CB993" w14:textId="30511559" w:rsidR="00566D9E" w:rsidRDefault="00566D9E">
            <w:pPr>
              <w:pStyle w:val="Footer"/>
              <w:jc w:val="right"/>
            </w:pPr>
            <w:r w:rsidRPr="00566D9E">
              <w:rPr>
                <w:sz w:val="18"/>
                <w:szCs w:val="18"/>
              </w:rPr>
              <w:t xml:space="preserve">Page </w:t>
            </w:r>
            <w:r w:rsidRPr="00566D9E">
              <w:rPr>
                <w:b/>
                <w:bCs/>
                <w:sz w:val="18"/>
                <w:szCs w:val="18"/>
              </w:rPr>
              <w:fldChar w:fldCharType="begin"/>
            </w:r>
            <w:r w:rsidRPr="00566D9E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566D9E">
              <w:rPr>
                <w:b/>
                <w:bCs/>
                <w:sz w:val="18"/>
                <w:szCs w:val="18"/>
              </w:rPr>
              <w:fldChar w:fldCharType="separate"/>
            </w:r>
            <w:r w:rsidRPr="00566D9E">
              <w:rPr>
                <w:b/>
                <w:bCs/>
                <w:noProof/>
                <w:sz w:val="18"/>
                <w:szCs w:val="18"/>
              </w:rPr>
              <w:t>2</w:t>
            </w:r>
            <w:r w:rsidRPr="00566D9E">
              <w:rPr>
                <w:b/>
                <w:bCs/>
                <w:sz w:val="18"/>
                <w:szCs w:val="18"/>
              </w:rPr>
              <w:fldChar w:fldCharType="end"/>
            </w:r>
            <w:r w:rsidRPr="00566D9E">
              <w:rPr>
                <w:sz w:val="18"/>
                <w:szCs w:val="18"/>
              </w:rPr>
              <w:t xml:space="preserve"> of </w:t>
            </w:r>
            <w:r w:rsidRPr="00566D9E">
              <w:rPr>
                <w:b/>
                <w:bCs/>
                <w:sz w:val="18"/>
                <w:szCs w:val="18"/>
              </w:rPr>
              <w:fldChar w:fldCharType="begin"/>
            </w:r>
            <w:r w:rsidRPr="00566D9E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566D9E">
              <w:rPr>
                <w:b/>
                <w:bCs/>
                <w:sz w:val="18"/>
                <w:szCs w:val="18"/>
              </w:rPr>
              <w:fldChar w:fldCharType="separate"/>
            </w:r>
            <w:r w:rsidRPr="00566D9E">
              <w:rPr>
                <w:b/>
                <w:bCs/>
                <w:noProof/>
                <w:sz w:val="18"/>
                <w:szCs w:val="18"/>
              </w:rPr>
              <w:t>2</w:t>
            </w:r>
            <w:r w:rsidRPr="00566D9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268C5B0" w14:textId="77777777" w:rsidR="00566D9E" w:rsidRDefault="00566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D7B0" w14:textId="77777777" w:rsidR="00E93F9A" w:rsidRDefault="00E93F9A" w:rsidP="00724B7A">
      <w:pPr>
        <w:spacing w:after="0" w:line="240" w:lineRule="auto"/>
      </w:pPr>
      <w:r>
        <w:separator/>
      </w:r>
    </w:p>
  </w:footnote>
  <w:footnote w:type="continuationSeparator" w:id="0">
    <w:p w14:paraId="1412F325" w14:textId="77777777" w:rsidR="00E93F9A" w:rsidRDefault="00E93F9A" w:rsidP="00724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672E" w14:textId="079F6D8F" w:rsidR="00724B7A" w:rsidRPr="003641CD" w:rsidRDefault="00724B7A" w:rsidP="00493A02">
    <w:pPr>
      <w:pStyle w:val="Header"/>
      <w:tabs>
        <w:tab w:val="clear" w:pos="9360"/>
        <w:tab w:val="right" w:pos="9720"/>
      </w:tabs>
      <w:rPr>
        <w:position w:val="32"/>
      </w:rPr>
    </w:pPr>
    <w:r w:rsidRPr="00493A02">
      <w:rPr>
        <w:position w:val="32"/>
        <w:sz w:val="20"/>
        <w:szCs w:val="20"/>
      </w:rPr>
      <w:t xml:space="preserve">Christian Church at </w:t>
    </w:r>
    <w:proofErr w:type="spellStart"/>
    <w:r w:rsidRPr="00493A02">
      <w:rPr>
        <w:position w:val="32"/>
        <w:sz w:val="20"/>
        <w:szCs w:val="20"/>
      </w:rPr>
      <w:t>Pt.</w:t>
    </w:r>
    <w:proofErr w:type="gramStart"/>
    <w:r w:rsidRPr="00493A02">
      <w:rPr>
        <w:position w:val="32"/>
        <w:sz w:val="20"/>
        <w:szCs w:val="20"/>
      </w:rPr>
      <w:t>St.John</w:t>
    </w:r>
    <w:proofErr w:type="spellEnd"/>
    <w:proofErr w:type="gramEnd"/>
    <w:r w:rsidRPr="003641CD">
      <w:rPr>
        <w:position w:val="32"/>
      </w:rPr>
      <w:tab/>
    </w:r>
    <w:r w:rsidRPr="00493A02">
      <w:rPr>
        <w:rFonts w:ascii="Edwardian Script ITC" w:hAnsi="Edwardian Script ITC"/>
        <w:b/>
        <w:bCs/>
        <w:spacing w:val="40"/>
        <w:position w:val="32"/>
        <w:sz w:val="48"/>
        <w:szCs w:val="48"/>
      </w:rPr>
      <w:t>Eternal Contrast</w:t>
    </w:r>
    <w:r w:rsidRPr="003641CD">
      <w:rPr>
        <w:position w:val="32"/>
      </w:rPr>
      <w:tab/>
    </w:r>
    <w:r w:rsidRPr="00493A02">
      <w:rPr>
        <w:position w:val="32"/>
        <w:sz w:val="18"/>
        <w:szCs w:val="18"/>
      </w:rPr>
      <w:t>5/10/</w:t>
    </w:r>
    <w:proofErr w:type="gramStart"/>
    <w:r w:rsidRPr="00493A02">
      <w:rPr>
        <w:position w:val="32"/>
        <w:sz w:val="18"/>
        <w:szCs w:val="18"/>
      </w:rPr>
      <w:t xml:space="preserve">26  </w:t>
    </w:r>
    <w:proofErr w:type="spellStart"/>
    <w:r w:rsidRPr="00493A02">
      <w:rPr>
        <w:position w:val="32"/>
        <w:sz w:val="18"/>
        <w:szCs w:val="18"/>
      </w:rPr>
      <w:t>C</w:t>
    </w:r>
    <w:proofErr w:type="gramEnd"/>
    <w:r w:rsidRPr="00493A02">
      <w:rPr>
        <w:position w:val="32"/>
        <w:sz w:val="18"/>
        <w:szCs w:val="18"/>
      </w:rPr>
      <w:t>.Parise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A52A3"/>
    <w:multiLevelType w:val="multilevel"/>
    <w:tmpl w:val="05B4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99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7A"/>
    <w:rsid w:val="00095E58"/>
    <w:rsid w:val="001A15C1"/>
    <w:rsid w:val="001D0AA4"/>
    <w:rsid w:val="003641CD"/>
    <w:rsid w:val="00493A02"/>
    <w:rsid w:val="00530028"/>
    <w:rsid w:val="00566D9E"/>
    <w:rsid w:val="005706A0"/>
    <w:rsid w:val="006F3F33"/>
    <w:rsid w:val="00724B7A"/>
    <w:rsid w:val="00893F01"/>
    <w:rsid w:val="00967AC6"/>
    <w:rsid w:val="00AF352C"/>
    <w:rsid w:val="00C90A79"/>
    <w:rsid w:val="00D866D2"/>
    <w:rsid w:val="00E045C8"/>
    <w:rsid w:val="00E93F9A"/>
    <w:rsid w:val="00F7567B"/>
    <w:rsid w:val="00FE20AF"/>
    <w:rsid w:val="00F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F70A"/>
  <w15:chartTrackingRefBased/>
  <w15:docId w15:val="{EBE69E93-7C8A-4F99-898C-A44FECB4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B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B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B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B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B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4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B7A"/>
  </w:style>
  <w:style w:type="paragraph" w:styleId="Footer">
    <w:name w:val="footer"/>
    <w:basedOn w:val="Normal"/>
    <w:link w:val="FooterChar"/>
    <w:uiPriority w:val="99"/>
    <w:unhideWhenUsed/>
    <w:rsid w:val="00724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Parise</dc:creator>
  <cp:keywords/>
  <dc:description/>
  <cp:lastModifiedBy>Carmen Parise</cp:lastModifiedBy>
  <cp:revision>8</cp:revision>
  <dcterms:created xsi:type="dcterms:W3CDTF">2026-05-09T20:26:00Z</dcterms:created>
  <dcterms:modified xsi:type="dcterms:W3CDTF">2026-05-10T11:29:00Z</dcterms:modified>
</cp:coreProperties>
</file>