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D8257" w14:textId="77777777" w:rsidR="00785317" w:rsidRPr="000E5A1B" w:rsidRDefault="00785317" w:rsidP="00785317">
      <w:pPr>
        <w:spacing w:after="240" w:line="240" w:lineRule="auto"/>
        <w:jc w:val="center"/>
        <w:rPr>
          <w:rFonts w:eastAsia="Times New Roman" w:cs="Times New Roman"/>
          <w:kern w:val="0"/>
          <w:sz w:val="32"/>
          <w:szCs w:val="32"/>
          <w14:ligatures w14:val="none"/>
        </w:rPr>
      </w:pPr>
      <w:r w:rsidRPr="000E5A1B">
        <w:rPr>
          <w:rFonts w:eastAsia="Times New Roman" w:cs="Times New Roman"/>
          <w:kern w:val="0"/>
          <w:sz w:val="32"/>
          <w:szCs w:val="32"/>
          <w14:ligatures w14:val="none"/>
        </w:rPr>
        <w:t>The Horn of Our Promotion</w:t>
      </w:r>
    </w:p>
    <w:p w14:paraId="6F565EB8" w14:textId="45BF55BA" w:rsidR="00785317" w:rsidRPr="000E5A1B" w:rsidRDefault="00785317" w:rsidP="000E5A1B">
      <w:pPr>
        <w:spacing w:after="0" w:line="240" w:lineRule="auto"/>
        <w:rPr>
          <w:rFonts w:ascii="Ebrima" w:eastAsia="Times New Roman" w:hAnsi="Ebrima" w:cs="Times New Roman"/>
          <w:kern w:val="0"/>
          <w14:ligatures w14:val="none"/>
        </w:rPr>
      </w:pPr>
      <w:r w:rsidRPr="000E5A1B">
        <w:rPr>
          <w:rFonts w:ascii="Ebrima" w:eastAsia="Times New Roman" w:hAnsi="Ebrima" w:cs="Times New Roman"/>
          <w:b/>
          <w:bCs/>
          <w:kern w:val="0"/>
          <w14:ligatures w14:val="none"/>
        </w:rPr>
        <w:t>Psalms 75:5-</w:t>
      </w:r>
      <w:proofErr w:type="gramStart"/>
      <w:r w:rsidRPr="000E5A1B">
        <w:rPr>
          <w:rFonts w:ascii="Ebrima" w:eastAsia="Times New Roman" w:hAnsi="Ebrima" w:cs="Times New Roman"/>
          <w:b/>
          <w:bCs/>
          <w:kern w:val="0"/>
          <w14:ligatures w14:val="none"/>
        </w:rPr>
        <w:t xml:space="preserve">10 </w:t>
      </w:r>
      <w:r w:rsidR="000E5A1B">
        <w:rPr>
          <w:rFonts w:ascii="Ebrima" w:eastAsia="Times New Roman" w:hAnsi="Ebrima" w:cs="Times New Roman"/>
          <w:b/>
          <w:bCs/>
          <w:kern w:val="0"/>
          <w14:ligatures w14:val="none"/>
        </w:rPr>
        <w:t xml:space="preserve"> </w:t>
      </w:r>
      <w:r w:rsidRPr="000E5A1B">
        <w:rPr>
          <w:rFonts w:ascii="Ebrima" w:eastAsia="Times New Roman" w:hAnsi="Ebrima" w:cs="Times New Roman"/>
          <w:b/>
          <w:bCs/>
          <w:kern w:val="0"/>
          <w:vertAlign w:val="superscript"/>
          <w14:ligatures w14:val="none"/>
        </w:rPr>
        <w:t>5</w:t>
      </w:r>
      <w:proofErr w:type="gramEnd"/>
      <w:r w:rsidRPr="000E5A1B">
        <w:rPr>
          <w:rFonts w:ascii="Ebrima" w:eastAsia="Times New Roman" w:hAnsi="Ebrima" w:cs="Times New Roman"/>
          <w:kern w:val="0"/>
          <w14:ligatures w14:val="none"/>
        </w:rPr>
        <w:t xml:space="preserve"> Lift not up your </w:t>
      </w:r>
      <w:r w:rsidRPr="000E5A1B">
        <w:rPr>
          <w:rFonts w:ascii="Ebrima" w:eastAsia="Times New Roman" w:hAnsi="Ebrima" w:cs="Times New Roman"/>
          <w:b/>
          <w:bCs/>
          <w:kern w:val="0"/>
          <w14:ligatures w14:val="none"/>
        </w:rPr>
        <w:t>horn</w:t>
      </w:r>
      <w:r w:rsidRPr="000E5A1B">
        <w:rPr>
          <w:rFonts w:ascii="Ebrima" w:eastAsia="Times New Roman" w:hAnsi="Ebrima" w:cs="Times New Roman"/>
          <w:kern w:val="0"/>
          <w14:ligatures w14:val="none"/>
        </w:rPr>
        <w:t xml:space="preserve"> </w:t>
      </w:r>
      <w:r w:rsidR="004C14B2" w:rsidRPr="000E5A1B">
        <w:rPr>
          <w:rFonts w:ascii="Ebrima" w:eastAsia="Times New Roman" w:hAnsi="Ebrima" w:cs="Times New Roman"/>
          <w:kern w:val="0"/>
          <w14:ligatures w14:val="none"/>
        </w:rPr>
        <w:t>(</w:t>
      </w:r>
      <w:proofErr w:type="spellStart"/>
      <w:r w:rsidR="004C14B2" w:rsidRPr="000E5A1B">
        <w:rPr>
          <w:rFonts w:ascii="Ebrima" w:eastAsia="Times New Roman" w:hAnsi="Ebrima" w:cs="Times New Roman"/>
          <w:i/>
          <w:iCs/>
          <w:kern w:val="0"/>
          <w14:ligatures w14:val="none"/>
        </w:rPr>
        <w:t>qeren</w:t>
      </w:r>
      <w:proofErr w:type="spellEnd"/>
      <w:r w:rsidR="004C14B2" w:rsidRPr="000E5A1B">
        <w:rPr>
          <w:rFonts w:ascii="Ebrima" w:eastAsia="Times New Roman" w:hAnsi="Ebrima" w:cs="Times New Roman"/>
          <w:kern w:val="0"/>
          <w14:ligatures w14:val="none"/>
        </w:rPr>
        <w:t xml:space="preserve">) </w:t>
      </w:r>
      <w:r w:rsidRPr="000E5A1B">
        <w:rPr>
          <w:rFonts w:ascii="Ebrima" w:eastAsia="Times New Roman" w:hAnsi="Ebrima" w:cs="Times New Roman"/>
          <w:kern w:val="0"/>
          <w14:ligatures w14:val="none"/>
        </w:rPr>
        <w:t xml:space="preserve">on high: speak </w:t>
      </w:r>
      <w:r w:rsidRPr="000E5A1B">
        <w:rPr>
          <w:rFonts w:ascii="Ebrima" w:eastAsia="Times New Roman" w:hAnsi="Ebrima" w:cs="Times New Roman"/>
          <w:i/>
          <w:iCs/>
          <w:kern w:val="0"/>
          <w14:ligatures w14:val="none"/>
        </w:rPr>
        <w:t>not with</w:t>
      </w:r>
      <w:r w:rsidRPr="000E5A1B">
        <w:rPr>
          <w:rFonts w:ascii="Ebrima" w:eastAsia="Times New Roman" w:hAnsi="Ebrima" w:cs="Times New Roman"/>
          <w:kern w:val="0"/>
          <w14:ligatures w14:val="none"/>
        </w:rPr>
        <w:t xml:space="preserve"> a stiff neck. </w:t>
      </w:r>
      <w:r w:rsidRPr="000E5A1B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 xml:space="preserve">6 </w:t>
      </w:r>
      <w:r w:rsidRPr="000E5A1B">
        <w:rPr>
          <w:rFonts w:ascii="Ebrima" w:eastAsia="Times New Roman" w:hAnsi="Ebrima" w:cs="Times New Roman"/>
          <w:kern w:val="0"/>
          <w14:ligatures w14:val="none"/>
        </w:rPr>
        <w:t xml:space="preserve">For </w:t>
      </w:r>
      <w:r w:rsidRPr="000E5A1B">
        <w:rPr>
          <w:rFonts w:ascii="Ebrima" w:eastAsia="Times New Roman" w:hAnsi="Ebrima" w:cs="Times New Roman"/>
          <w:b/>
          <w:bCs/>
          <w:kern w:val="0"/>
          <w14:ligatures w14:val="none"/>
        </w:rPr>
        <w:t xml:space="preserve">promotion </w:t>
      </w:r>
      <w:r w:rsidRPr="000E5A1B">
        <w:rPr>
          <w:rFonts w:ascii="Ebrima" w:eastAsia="Times New Roman" w:hAnsi="Ebrima" w:cs="Times New Roman"/>
          <w:kern w:val="0"/>
          <w14:ligatures w14:val="none"/>
        </w:rPr>
        <w:t>(</w:t>
      </w:r>
      <w:proofErr w:type="spellStart"/>
      <w:r w:rsidRPr="000E5A1B">
        <w:rPr>
          <w:rFonts w:ascii="Ebrima" w:eastAsia="Times New Roman" w:hAnsi="Ebrima" w:cs="Times New Roman"/>
          <w:i/>
          <w:iCs/>
          <w:kern w:val="0"/>
          <w14:ligatures w14:val="none"/>
        </w:rPr>
        <w:t>ramam</w:t>
      </w:r>
      <w:proofErr w:type="spellEnd"/>
      <w:r w:rsidRPr="000E5A1B">
        <w:rPr>
          <w:rFonts w:ascii="Ebrima" w:eastAsia="Times New Roman" w:hAnsi="Ebrima" w:cs="Times New Roman"/>
          <w:kern w:val="0"/>
          <w14:ligatures w14:val="none"/>
        </w:rPr>
        <w:t xml:space="preserve">) </w:t>
      </w:r>
      <w:r w:rsidRPr="000E5A1B">
        <w:rPr>
          <w:rFonts w:ascii="Ebrima" w:eastAsia="Times New Roman" w:hAnsi="Ebrima" w:cs="Times New Roman"/>
          <w:i/>
          <w:iCs/>
          <w:kern w:val="0"/>
          <w14:ligatures w14:val="none"/>
        </w:rPr>
        <w:t>cometh</w:t>
      </w:r>
      <w:r w:rsidRPr="000E5A1B">
        <w:rPr>
          <w:rFonts w:ascii="Ebrima" w:eastAsia="Times New Roman" w:hAnsi="Ebrima" w:cs="Times New Roman"/>
          <w:kern w:val="0"/>
          <w14:ligatures w14:val="none"/>
        </w:rPr>
        <w:t xml:space="preserve"> neither from the east, nor from the west, nor from the south. </w:t>
      </w:r>
      <w:r w:rsidRPr="000E5A1B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 xml:space="preserve">7 </w:t>
      </w:r>
      <w:r w:rsidRPr="000E5A1B">
        <w:rPr>
          <w:rFonts w:ascii="Ebrima" w:eastAsia="Times New Roman" w:hAnsi="Ebrima" w:cs="Times New Roman"/>
          <w:kern w:val="0"/>
          <w14:ligatures w14:val="none"/>
        </w:rPr>
        <w:t xml:space="preserve">But God </w:t>
      </w:r>
      <w:r w:rsidRPr="000E5A1B">
        <w:rPr>
          <w:rFonts w:ascii="Ebrima" w:eastAsia="Times New Roman" w:hAnsi="Ebrima" w:cs="Times New Roman"/>
          <w:i/>
          <w:iCs/>
          <w:kern w:val="0"/>
          <w14:ligatures w14:val="none"/>
        </w:rPr>
        <w:t>is</w:t>
      </w:r>
      <w:r w:rsidRPr="000E5A1B">
        <w:rPr>
          <w:rFonts w:ascii="Ebrima" w:eastAsia="Times New Roman" w:hAnsi="Ebrima" w:cs="Times New Roman"/>
          <w:kern w:val="0"/>
          <w14:ligatures w14:val="none"/>
        </w:rPr>
        <w:t xml:space="preserve"> the judge: he </w:t>
      </w:r>
      <w:proofErr w:type="spellStart"/>
      <w:r w:rsidRPr="000E5A1B">
        <w:rPr>
          <w:rFonts w:ascii="Ebrima" w:eastAsia="Times New Roman" w:hAnsi="Ebrima" w:cs="Times New Roman"/>
          <w:kern w:val="0"/>
          <w14:ligatures w14:val="none"/>
        </w:rPr>
        <w:t>putteth</w:t>
      </w:r>
      <w:proofErr w:type="spellEnd"/>
      <w:r w:rsidRPr="000E5A1B">
        <w:rPr>
          <w:rFonts w:ascii="Ebrima" w:eastAsia="Times New Roman" w:hAnsi="Ebrima" w:cs="Times New Roman"/>
          <w:kern w:val="0"/>
          <w14:ligatures w14:val="none"/>
        </w:rPr>
        <w:t xml:space="preserve"> down one, and </w:t>
      </w:r>
      <w:proofErr w:type="spellStart"/>
      <w:r w:rsidRPr="000E5A1B">
        <w:rPr>
          <w:rFonts w:ascii="Ebrima" w:eastAsia="Times New Roman" w:hAnsi="Ebrima" w:cs="Times New Roman"/>
          <w:kern w:val="0"/>
          <w14:ligatures w14:val="none"/>
        </w:rPr>
        <w:t>setteth</w:t>
      </w:r>
      <w:proofErr w:type="spellEnd"/>
      <w:r w:rsidRPr="000E5A1B">
        <w:rPr>
          <w:rFonts w:ascii="Ebrima" w:eastAsia="Times New Roman" w:hAnsi="Ebrima" w:cs="Times New Roman"/>
          <w:kern w:val="0"/>
          <w14:ligatures w14:val="none"/>
        </w:rPr>
        <w:t xml:space="preserve"> up another. </w:t>
      </w:r>
      <w:r w:rsidRPr="000E5A1B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 xml:space="preserve">8 </w:t>
      </w:r>
      <w:r w:rsidRPr="000E5A1B">
        <w:rPr>
          <w:rFonts w:ascii="Ebrima" w:eastAsia="Times New Roman" w:hAnsi="Ebrima" w:cs="Times New Roman"/>
          <w:kern w:val="0"/>
          <w14:ligatures w14:val="none"/>
        </w:rPr>
        <w:t xml:space="preserve">For in the hand of the LORD </w:t>
      </w:r>
      <w:r w:rsidRPr="000E5A1B">
        <w:rPr>
          <w:rFonts w:ascii="Ebrima" w:eastAsia="Times New Roman" w:hAnsi="Ebrima" w:cs="Times New Roman"/>
          <w:i/>
          <w:iCs/>
          <w:kern w:val="0"/>
          <w14:ligatures w14:val="none"/>
        </w:rPr>
        <w:t>there is</w:t>
      </w:r>
      <w:r w:rsidRPr="000E5A1B">
        <w:rPr>
          <w:rFonts w:ascii="Ebrima" w:eastAsia="Times New Roman" w:hAnsi="Ebrima" w:cs="Times New Roman"/>
          <w:kern w:val="0"/>
          <w14:ligatures w14:val="none"/>
        </w:rPr>
        <w:t xml:space="preserve"> a </w:t>
      </w:r>
      <w:proofErr w:type="gramStart"/>
      <w:r w:rsidRPr="000E5A1B">
        <w:rPr>
          <w:rFonts w:ascii="Ebrima" w:eastAsia="Times New Roman" w:hAnsi="Ebrima" w:cs="Times New Roman"/>
          <w:kern w:val="0"/>
          <w14:ligatures w14:val="none"/>
        </w:rPr>
        <w:t>cup  and</w:t>
      </w:r>
      <w:proofErr w:type="gramEnd"/>
      <w:r w:rsidRPr="000E5A1B">
        <w:rPr>
          <w:rFonts w:ascii="Ebrima" w:eastAsia="Times New Roman" w:hAnsi="Ebrima" w:cs="Times New Roman"/>
          <w:kern w:val="0"/>
          <w14:ligatures w14:val="none"/>
        </w:rPr>
        <w:t xml:space="preserve"> the wine is red; it is full of mixture; and he </w:t>
      </w:r>
      <w:proofErr w:type="spellStart"/>
      <w:r w:rsidRPr="000E5A1B">
        <w:rPr>
          <w:rFonts w:ascii="Ebrima" w:eastAsia="Times New Roman" w:hAnsi="Ebrima" w:cs="Times New Roman"/>
          <w:kern w:val="0"/>
          <w14:ligatures w14:val="none"/>
        </w:rPr>
        <w:t>poureth</w:t>
      </w:r>
      <w:proofErr w:type="spellEnd"/>
      <w:r w:rsidRPr="000E5A1B">
        <w:rPr>
          <w:rFonts w:ascii="Ebrima" w:eastAsia="Times New Roman" w:hAnsi="Ebrima" w:cs="Times New Roman"/>
          <w:kern w:val="0"/>
          <w14:ligatures w14:val="none"/>
        </w:rPr>
        <w:t xml:space="preserve"> out of the same: but the dregs thereof, all the wicked of the earth shall wring </w:t>
      </w:r>
      <w:r w:rsidRPr="000E5A1B">
        <w:rPr>
          <w:rFonts w:ascii="Ebrima" w:eastAsia="Times New Roman" w:hAnsi="Ebrima" w:cs="Times New Roman"/>
          <w:i/>
          <w:iCs/>
          <w:kern w:val="0"/>
          <w14:ligatures w14:val="none"/>
        </w:rPr>
        <w:t>them</w:t>
      </w:r>
      <w:r w:rsidRPr="000E5A1B">
        <w:rPr>
          <w:rFonts w:ascii="Ebrima" w:eastAsia="Times New Roman" w:hAnsi="Ebrima" w:cs="Times New Roman"/>
          <w:kern w:val="0"/>
          <w14:ligatures w14:val="none"/>
        </w:rPr>
        <w:t xml:space="preserve"> </w:t>
      </w:r>
      <w:proofErr w:type="gramStart"/>
      <w:r w:rsidRPr="000E5A1B">
        <w:rPr>
          <w:rFonts w:ascii="Ebrima" w:eastAsia="Times New Roman" w:hAnsi="Ebrima" w:cs="Times New Roman"/>
          <w:kern w:val="0"/>
          <w14:ligatures w14:val="none"/>
        </w:rPr>
        <w:t xml:space="preserve">out, </w:t>
      </w:r>
      <w:r w:rsidRPr="000E5A1B">
        <w:rPr>
          <w:rFonts w:ascii="Ebrima" w:eastAsia="Times New Roman" w:hAnsi="Ebrima" w:cs="Times New Roman"/>
          <w:i/>
          <w:iCs/>
          <w:kern w:val="0"/>
          <w14:ligatures w14:val="none"/>
        </w:rPr>
        <w:t>and</w:t>
      </w:r>
      <w:proofErr w:type="gramEnd"/>
      <w:r w:rsidRPr="000E5A1B">
        <w:rPr>
          <w:rFonts w:ascii="Ebrima" w:eastAsia="Times New Roman" w:hAnsi="Ebrima" w:cs="Times New Roman"/>
          <w:kern w:val="0"/>
          <w14:ligatures w14:val="none"/>
        </w:rPr>
        <w:t xml:space="preserve"> drink </w:t>
      </w:r>
      <w:r w:rsidRPr="000E5A1B">
        <w:rPr>
          <w:rFonts w:ascii="Ebrima" w:eastAsia="Times New Roman" w:hAnsi="Ebrima" w:cs="Times New Roman"/>
          <w:i/>
          <w:iCs/>
          <w:kern w:val="0"/>
          <w14:ligatures w14:val="none"/>
        </w:rPr>
        <w:t>them</w:t>
      </w:r>
      <w:r w:rsidRPr="000E5A1B">
        <w:rPr>
          <w:rFonts w:ascii="Ebrima" w:eastAsia="Times New Roman" w:hAnsi="Ebrima" w:cs="Times New Roman"/>
          <w:kern w:val="0"/>
          <w14:ligatures w14:val="none"/>
        </w:rPr>
        <w:t xml:space="preserve">. </w:t>
      </w:r>
      <w:r w:rsidRPr="000E5A1B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 xml:space="preserve">9 </w:t>
      </w:r>
      <w:r w:rsidRPr="000E5A1B">
        <w:rPr>
          <w:rFonts w:ascii="Ebrima" w:eastAsia="Times New Roman" w:hAnsi="Ebrima" w:cs="Times New Roman"/>
          <w:kern w:val="0"/>
          <w14:ligatures w14:val="none"/>
        </w:rPr>
        <w:t xml:space="preserve">But I will declare </w:t>
      </w:r>
      <w:proofErr w:type="spellStart"/>
      <w:r w:rsidRPr="000E5A1B">
        <w:rPr>
          <w:rFonts w:ascii="Ebrima" w:eastAsia="Times New Roman" w:hAnsi="Ebrima" w:cs="Times New Roman"/>
          <w:kern w:val="0"/>
          <w14:ligatures w14:val="none"/>
        </w:rPr>
        <w:t>for ever</w:t>
      </w:r>
      <w:proofErr w:type="spellEnd"/>
      <w:r w:rsidRPr="000E5A1B">
        <w:rPr>
          <w:rFonts w:ascii="Ebrima" w:eastAsia="Times New Roman" w:hAnsi="Ebrima" w:cs="Times New Roman"/>
          <w:kern w:val="0"/>
          <w14:ligatures w14:val="none"/>
        </w:rPr>
        <w:t xml:space="preserve">; I will sing praises to the God of Jacob. </w:t>
      </w:r>
      <w:r w:rsidRPr="000E5A1B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 xml:space="preserve">10 </w:t>
      </w:r>
      <w:r w:rsidRPr="000E5A1B">
        <w:rPr>
          <w:rFonts w:ascii="Ebrima" w:eastAsia="Times New Roman" w:hAnsi="Ebrima" w:cs="Times New Roman"/>
          <w:kern w:val="0"/>
          <w14:ligatures w14:val="none"/>
        </w:rPr>
        <w:t xml:space="preserve">All the </w:t>
      </w:r>
      <w:r w:rsidRPr="000E5A1B">
        <w:rPr>
          <w:rFonts w:ascii="Ebrima" w:eastAsia="Times New Roman" w:hAnsi="Ebrima" w:cs="Times New Roman"/>
          <w:b/>
          <w:bCs/>
          <w:kern w:val="0"/>
          <w14:ligatures w14:val="none"/>
        </w:rPr>
        <w:t>horns</w:t>
      </w:r>
      <w:r w:rsidRPr="000E5A1B">
        <w:rPr>
          <w:rFonts w:ascii="Ebrima" w:eastAsia="Times New Roman" w:hAnsi="Ebrima" w:cs="Times New Roman"/>
          <w:kern w:val="0"/>
          <w14:ligatures w14:val="none"/>
        </w:rPr>
        <w:t xml:space="preserve"> (</w:t>
      </w:r>
      <w:proofErr w:type="spellStart"/>
      <w:r w:rsidRPr="000E5A1B">
        <w:rPr>
          <w:rFonts w:ascii="Ebrima" w:eastAsia="Times New Roman" w:hAnsi="Ebrima" w:cs="Times New Roman"/>
          <w:i/>
          <w:iCs/>
          <w:kern w:val="0"/>
          <w14:ligatures w14:val="none"/>
        </w:rPr>
        <w:t>qeren</w:t>
      </w:r>
      <w:proofErr w:type="spellEnd"/>
      <w:r w:rsidRPr="000E5A1B">
        <w:rPr>
          <w:rFonts w:ascii="Ebrima" w:eastAsia="Times New Roman" w:hAnsi="Ebrima" w:cs="Times New Roman"/>
          <w:kern w:val="0"/>
          <w14:ligatures w14:val="none"/>
        </w:rPr>
        <w:t xml:space="preserve">) of the wicked also will I cut off; </w:t>
      </w:r>
      <w:r w:rsidRPr="000E5A1B">
        <w:rPr>
          <w:rFonts w:ascii="Ebrima" w:eastAsia="Times New Roman" w:hAnsi="Ebrima" w:cs="Times New Roman"/>
          <w:i/>
          <w:iCs/>
          <w:kern w:val="0"/>
          <w14:ligatures w14:val="none"/>
        </w:rPr>
        <w:t>but</w:t>
      </w:r>
      <w:r w:rsidRPr="000E5A1B">
        <w:rPr>
          <w:rFonts w:ascii="Ebrima" w:eastAsia="Times New Roman" w:hAnsi="Ebrima" w:cs="Times New Roman"/>
          <w:kern w:val="0"/>
          <w14:ligatures w14:val="none"/>
        </w:rPr>
        <w:t xml:space="preserve"> the </w:t>
      </w:r>
      <w:r w:rsidRPr="000E5A1B">
        <w:rPr>
          <w:rFonts w:ascii="Ebrima" w:eastAsia="Times New Roman" w:hAnsi="Ebrima" w:cs="Times New Roman"/>
          <w:b/>
          <w:bCs/>
          <w:kern w:val="0"/>
          <w14:ligatures w14:val="none"/>
        </w:rPr>
        <w:t>horns</w:t>
      </w:r>
      <w:r w:rsidRPr="000E5A1B">
        <w:rPr>
          <w:rFonts w:ascii="Ebrima" w:eastAsia="Times New Roman" w:hAnsi="Ebrima" w:cs="Times New Roman"/>
          <w:kern w:val="0"/>
          <w14:ligatures w14:val="none"/>
        </w:rPr>
        <w:t xml:space="preserve"> </w:t>
      </w:r>
      <w:r w:rsidR="003772CF" w:rsidRPr="000E5A1B">
        <w:rPr>
          <w:rFonts w:ascii="Ebrima" w:eastAsia="Times New Roman" w:hAnsi="Ebrima" w:cs="Times New Roman"/>
          <w:kern w:val="0"/>
          <w14:ligatures w14:val="none"/>
        </w:rPr>
        <w:t>(</w:t>
      </w:r>
      <w:proofErr w:type="spellStart"/>
      <w:r w:rsidR="003772CF" w:rsidRPr="000E5A1B">
        <w:rPr>
          <w:rFonts w:ascii="Ebrima" w:eastAsia="Times New Roman" w:hAnsi="Ebrima" w:cs="Times New Roman"/>
          <w:i/>
          <w:iCs/>
          <w:kern w:val="0"/>
          <w14:ligatures w14:val="none"/>
        </w:rPr>
        <w:t>qeren</w:t>
      </w:r>
      <w:proofErr w:type="spellEnd"/>
      <w:r w:rsidR="003772CF" w:rsidRPr="000E5A1B">
        <w:rPr>
          <w:rFonts w:ascii="Ebrima" w:eastAsia="Times New Roman" w:hAnsi="Ebrima" w:cs="Times New Roman"/>
          <w:kern w:val="0"/>
          <w14:ligatures w14:val="none"/>
        </w:rPr>
        <w:t>)</w:t>
      </w:r>
      <w:r w:rsidR="004C14B2" w:rsidRPr="000E5A1B">
        <w:rPr>
          <w:rFonts w:ascii="Ebrima" w:eastAsia="Times New Roman" w:hAnsi="Ebrima" w:cs="Times New Roman"/>
          <w:kern w:val="0"/>
          <w14:ligatures w14:val="none"/>
        </w:rPr>
        <w:t xml:space="preserve"> </w:t>
      </w:r>
      <w:r w:rsidRPr="000E5A1B">
        <w:rPr>
          <w:rFonts w:ascii="Ebrima" w:eastAsia="Times New Roman" w:hAnsi="Ebrima" w:cs="Times New Roman"/>
          <w:kern w:val="0"/>
          <w14:ligatures w14:val="none"/>
        </w:rPr>
        <w:t>of the righteous shall be exalted.</w:t>
      </w:r>
    </w:p>
    <w:p w14:paraId="296A9533" w14:textId="77777777" w:rsidR="00CD6098" w:rsidRPr="000E5A1B" w:rsidRDefault="00CD6098" w:rsidP="000E5A1B">
      <w:pPr>
        <w:spacing w:after="0" w:line="240" w:lineRule="auto"/>
        <w:rPr>
          <w:rFonts w:ascii="Ebrima" w:eastAsia="Times New Roman" w:hAnsi="Ebrima" w:cs="Times New Roman"/>
          <w:kern w:val="0"/>
          <w14:ligatures w14:val="none"/>
        </w:rPr>
      </w:pPr>
    </w:p>
    <w:p w14:paraId="58AF1053" w14:textId="77777777" w:rsidR="00CD6098" w:rsidRDefault="00CD6098" w:rsidP="000E5A1B">
      <w:pPr>
        <w:spacing w:after="0" w:line="240" w:lineRule="auto"/>
        <w:rPr>
          <w:rFonts w:ascii="Ebrima" w:eastAsia="Times New Roman" w:hAnsi="Ebrima" w:cs="Times New Roman"/>
          <w:kern w:val="0"/>
          <w14:ligatures w14:val="none"/>
        </w:rPr>
      </w:pPr>
    </w:p>
    <w:p w14:paraId="67AD4106" w14:textId="77777777" w:rsidR="000E5A1B" w:rsidRPr="000E5A1B" w:rsidRDefault="000E5A1B" w:rsidP="000E5A1B">
      <w:pPr>
        <w:spacing w:after="0" w:line="240" w:lineRule="auto"/>
        <w:rPr>
          <w:rFonts w:ascii="Ebrima" w:eastAsia="Times New Roman" w:hAnsi="Ebrima" w:cs="Times New Roman"/>
          <w:kern w:val="0"/>
          <w14:ligatures w14:val="none"/>
        </w:rPr>
      </w:pPr>
    </w:p>
    <w:p w14:paraId="1C685D1E" w14:textId="6E868024" w:rsidR="002562B0" w:rsidRPr="000E5A1B" w:rsidRDefault="000E5A1B" w:rsidP="000E5A1B">
      <w:pPr>
        <w:spacing w:after="0" w:line="240" w:lineRule="auto"/>
        <w:rPr>
          <w:rFonts w:ascii="Ebrima" w:eastAsia="Times New Roman" w:hAnsi="Ebrima" w:cs="Times New Roman"/>
          <w:kern w:val="0"/>
          <w14:ligatures w14:val="none"/>
        </w:rPr>
      </w:pPr>
      <w:r>
        <w:rPr>
          <w:rFonts w:ascii="Ebrima" w:hAnsi="Ebrima"/>
          <w:b/>
          <w:bCs/>
        </w:rPr>
        <w:t>p</w:t>
      </w:r>
      <w:r w:rsidR="002562B0" w:rsidRPr="000E5A1B">
        <w:rPr>
          <w:rFonts w:ascii="Ebrima" w:hAnsi="Ebrima"/>
          <w:b/>
          <w:bCs/>
        </w:rPr>
        <w:t>romotion</w:t>
      </w:r>
      <w:r w:rsidR="002562B0" w:rsidRPr="000E5A1B">
        <w:rPr>
          <w:rFonts w:ascii="Ebrima" w:hAnsi="Ebrima"/>
        </w:rPr>
        <w:t xml:space="preserve"> - </w:t>
      </w:r>
      <w:proofErr w:type="spellStart"/>
      <w:r w:rsidR="002562B0" w:rsidRPr="000E5A1B">
        <w:rPr>
          <w:rFonts w:ascii="Ebrima" w:eastAsia="Times New Roman" w:hAnsi="Ebrima" w:cs="Times New Roman"/>
          <w:i/>
          <w:iCs/>
          <w:kern w:val="0"/>
          <w14:ligatures w14:val="none"/>
        </w:rPr>
        <w:t>ramam</w:t>
      </w:r>
      <w:proofErr w:type="spellEnd"/>
      <w:r w:rsidR="002562B0" w:rsidRPr="000E5A1B">
        <w:rPr>
          <w:rFonts w:ascii="Ebrima" w:eastAsia="Times New Roman" w:hAnsi="Ebrima" w:cs="Times New Roman"/>
          <w:kern w:val="0"/>
          <w14:ligatures w14:val="none"/>
        </w:rPr>
        <w:t xml:space="preserve"> –</w:t>
      </w:r>
      <w:r w:rsidR="002562B0" w:rsidRPr="000E5A1B">
        <w:rPr>
          <w:rFonts w:ascii="Ebrima" w:eastAsia="Times New Roman" w:hAnsi="Ebrima" w:cs="Times New Roman"/>
          <w:i/>
          <w:iCs/>
          <w:kern w:val="0"/>
          <w14:ligatures w14:val="none"/>
        </w:rPr>
        <w:t xml:space="preserve"> </w:t>
      </w:r>
      <w:r w:rsidR="002562B0" w:rsidRPr="000E5A1B">
        <w:rPr>
          <w:rFonts w:ascii="Ebrima" w:eastAsia="Times New Roman" w:hAnsi="Ebrima" w:cs="Times New Roman"/>
          <w:kern w:val="0"/>
          <w14:ligatures w14:val="none"/>
        </w:rPr>
        <w:t xml:space="preserve">to be high, to </w:t>
      </w:r>
      <w:proofErr w:type="gramStart"/>
      <w:r w:rsidR="002562B0" w:rsidRPr="000E5A1B">
        <w:rPr>
          <w:rFonts w:ascii="Ebrima" w:eastAsia="Times New Roman" w:hAnsi="Ebrima" w:cs="Times New Roman"/>
          <w:kern w:val="0"/>
          <w14:ligatures w14:val="none"/>
        </w:rPr>
        <w:t>lift up</w:t>
      </w:r>
      <w:proofErr w:type="gramEnd"/>
      <w:r w:rsidR="002562B0" w:rsidRPr="000E5A1B">
        <w:rPr>
          <w:rFonts w:ascii="Ebrima" w:eastAsia="Times New Roman" w:hAnsi="Ebrima" w:cs="Times New Roman"/>
          <w:kern w:val="0"/>
          <w14:ligatures w14:val="none"/>
        </w:rPr>
        <w:t xml:space="preserve"> on high, to rise, </w:t>
      </w:r>
      <w:r>
        <w:rPr>
          <w:rFonts w:ascii="Ebrima" w:eastAsia="Times New Roman" w:hAnsi="Ebrima" w:cs="Times New Roman"/>
          <w:kern w:val="0"/>
          <w14:ligatures w14:val="none"/>
        </w:rPr>
        <w:t>t</w:t>
      </w:r>
      <w:r w:rsidR="002562B0" w:rsidRPr="000E5A1B">
        <w:rPr>
          <w:rFonts w:ascii="Ebrima" w:eastAsia="Times New Roman" w:hAnsi="Ebrima" w:cs="Times New Roman"/>
          <w:kern w:val="0"/>
          <w14:ligatures w14:val="none"/>
        </w:rPr>
        <w:t xml:space="preserve">o bring up, exalt, being </w:t>
      </w:r>
      <w:proofErr w:type="gramStart"/>
      <w:r w:rsidR="002562B0" w:rsidRPr="000E5A1B">
        <w:rPr>
          <w:rFonts w:ascii="Ebrima" w:eastAsia="Times New Roman" w:hAnsi="Ebrima" w:cs="Times New Roman"/>
          <w:kern w:val="0"/>
          <w14:ligatures w14:val="none"/>
        </w:rPr>
        <w:t>lifted up</w:t>
      </w:r>
      <w:proofErr w:type="gramEnd"/>
      <w:r w:rsidR="002562B0" w:rsidRPr="000E5A1B">
        <w:rPr>
          <w:rFonts w:ascii="Ebrima" w:eastAsia="Times New Roman" w:hAnsi="Ebrima" w:cs="Times New Roman"/>
          <w:kern w:val="0"/>
          <w14:ligatures w14:val="none"/>
        </w:rPr>
        <w:t xml:space="preserve"> to a </w:t>
      </w:r>
      <w:r w:rsidR="002562B0" w:rsidRPr="004417DD">
        <w:rPr>
          <w:rFonts w:ascii="Ebrima" w:eastAsia="Times New Roman" w:hAnsi="Ebrima" w:cs="Times New Roman"/>
          <w:kern w:val="0"/>
          <w14:ligatures w14:val="none"/>
        </w:rPr>
        <w:t xml:space="preserve">higher point of </w:t>
      </w:r>
      <w:r w:rsidR="004417DD" w:rsidRPr="004417DD">
        <w:rPr>
          <w:rFonts w:ascii="Ebrima" w:eastAsia="Times New Roman" w:hAnsi="Ebrima" w:cs="Times New Roman"/>
          <w:kern w:val="0"/>
          <w14:ligatures w14:val="none"/>
        </w:rPr>
        <w:t>awareness</w:t>
      </w:r>
      <w:r w:rsidR="002562B0" w:rsidRPr="004417DD">
        <w:rPr>
          <w:rFonts w:ascii="Ebrima" w:eastAsia="Times New Roman" w:hAnsi="Ebrima" w:cs="Times New Roman"/>
          <w:kern w:val="0"/>
          <w14:ligatures w14:val="none"/>
        </w:rPr>
        <w:t xml:space="preserve"> to what is truly in our hearts</w:t>
      </w:r>
    </w:p>
    <w:p w14:paraId="0892F0A9" w14:textId="77777777" w:rsidR="00BA7484" w:rsidRPr="000E5A1B" w:rsidRDefault="00BA7484" w:rsidP="000E5A1B">
      <w:pPr>
        <w:spacing w:after="0" w:line="240" w:lineRule="auto"/>
        <w:rPr>
          <w:rFonts w:ascii="Ebrima" w:eastAsia="Times New Roman" w:hAnsi="Ebrima" w:cs="Times New Roman"/>
          <w:kern w:val="0"/>
          <w14:ligatures w14:val="none"/>
        </w:rPr>
      </w:pPr>
    </w:p>
    <w:p w14:paraId="1C5CD05A" w14:textId="77777777" w:rsidR="00CD6098" w:rsidRPr="000E5A1B" w:rsidRDefault="00CD6098" w:rsidP="000E5A1B">
      <w:pPr>
        <w:spacing w:after="0" w:line="240" w:lineRule="auto"/>
        <w:rPr>
          <w:rFonts w:ascii="Ebrima" w:eastAsia="Times New Roman" w:hAnsi="Ebrima" w:cs="Times New Roman"/>
          <w:kern w:val="0"/>
          <w14:ligatures w14:val="none"/>
        </w:rPr>
      </w:pPr>
    </w:p>
    <w:p w14:paraId="0FB5B380" w14:textId="4B7D1394" w:rsidR="00BA7484" w:rsidRPr="000E5A1B" w:rsidRDefault="00BA7484" w:rsidP="000E5A1B">
      <w:pPr>
        <w:spacing w:after="0" w:line="240" w:lineRule="auto"/>
        <w:rPr>
          <w:rFonts w:ascii="Ebrima" w:eastAsia="Times New Roman" w:hAnsi="Ebrima" w:cs="Times New Roman"/>
          <w:kern w:val="0"/>
          <w14:ligatures w14:val="none"/>
        </w:rPr>
      </w:pPr>
      <w:r w:rsidRPr="000E5A1B">
        <w:rPr>
          <w:rFonts w:ascii="Ebrima" w:eastAsia="Times New Roman" w:hAnsi="Ebrima" w:cs="Times New Roman"/>
          <w:b/>
          <w:bCs/>
          <w:kern w:val="0"/>
          <w14:ligatures w14:val="none"/>
        </w:rPr>
        <w:t>horns</w:t>
      </w:r>
      <w:r w:rsidRPr="000E5A1B">
        <w:rPr>
          <w:rFonts w:ascii="Ebrima" w:eastAsia="Times New Roman" w:hAnsi="Ebrima" w:cs="Times New Roman"/>
          <w:kern w:val="0"/>
          <w14:ligatures w14:val="none"/>
        </w:rPr>
        <w:t xml:space="preserve"> -</w:t>
      </w:r>
      <w:proofErr w:type="spellStart"/>
      <w:r w:rsidRPr="000E5A1B">
        <w:rPr>
          <w:rFonts w:ascii="Ebrima" w:eastAsia="Times New Roman" w:hAnsi="Ebrima" w:cs="Times New Roman"/>
          <w:i/>
          <w:iCs/>
          <w:kern w:val="0"/>
          <w14:ligatures w14:val="none"/>
        </w:rPr>
        <w:t>qeren</w:t>
      </w:r>
      <w:proofErr w:type="spellEnd"/>
      <w:r w:rsidR="000E5A1B">
        <w:rPr>
          <w:rFonts w:ascii="Ebrima" w:eastAsia="Times New Roman" w:hAnsi="Ebrima" w:cs="Times New Roman"/>
          <w:i/>
          <w:iCs/>
          <w:kern w:val="0"/>
          <w14:ligatures w14:val="none"/>
        </w:rPr>
        <w:t xml:space="preserve"> </w:t>
      </w:r>
      <w:r w:rsidRPr="000E5A1B">
        <w:rPr>
          <w:rFonts w:ascii="Ebrima" w:eastAsia="Times New Roman" w:hAnsi="Ebrima" w:cs="Times New Roman"/>
          <w:i/>
          <w:iCs/>
          <w:kern w:val="0"/>
          <w14:ligatures w14:val="none"/>
        </w:rPr>
        <w:t>-</w:t>
      </w:r>
      <w:r w:rsidRPr="000E5A1B">
        <w:rPr>
          <w:rFonts w:ascii="Ebrima" w:eastAsia="Times New Roman" w:hAnsi="Ebrima" w:cs="Times New Roman"/>
          <w:kern w:val="0"/>
          <w14:ligatures w14:val="none"/>
        </w:rPr>
        <w:t xml:space="preserve"> projecting or setting something out in an idea</w:t>
      </w:r>
      <w:r w:rsidR="00CD6098" w:rsidRPr="000E5A1B">
        <w:rPr>
          <w:rFonts w:ascii="Ebrima" w:eastAsia="Times New Roman" w:hAnsi="Ebrima" w:cs="Times New Roman"/>
          <w:kern w:val="0"/>
          <w14:ligatures w14:val="none"/>
        </w:rPr>
        <w:t>,</w:t>
      </w:r>
      <w:r w:rsidRPr="000E5A1B">
        <w:rPr>
          <w:rFonts w:ascii="Ebrima" w:eastAsia="Times New Roman" w:hAnsi="Ebrima" w:cs="Times New Roman"/>
          <w:kern w:val="0"/>
          <w14:ligatures w14:val="none"/>
        </w:rPr>
        <w:t xml:space="preserve"> for others to consider. It can speak of an instrument like a cornet. It can also speak of a corner as on the altar of incense</w:t>
      </w:r>
      <w:r w:rsidR="000E5A1B">
        <w:rPr>
          <w:rFonts w:ascii="Ebrima" w:eastAsia="Times New Roman" w:hAnsi="Ebrima" w:cs="Times New Roman"/>
          <w:kern w:val="0"/>
          <w14:ligatures w14:val="none"/>
        </w:rPr>
        <w:t>,</w:t>
      </w:r>
      <w:r w:rsidRPr="000E5A1B">
        <w:rPr>
          <w:rFonts w:ascii="Ebrima" w:eastAsia="Times New Roman" w:hAnsi="Ebrima" w:cs="Times New Roman"/>
          <w:kern w:val="0"/>
          <w14:ligatures w14:val="none"/>
        </w:rPr>
        <w:t xml:space="preserve"> </w:t>
      </w:r>
      <w:r w:rsidR="000E5A1B">
        <w:rPr>
          <w:rFonts w:ascii="Ebrima" w:eastAsia="Times New Roman" w:hAnsi="Ebrima" w:cs="Times New Roman"/>
          <w:kern w:val="0"/>
          <w14:ligatures w14:val="none"/>
        </w:rPr>
        <w:t>b</w:t>
      </w:r>
      <w:r w:rsidRPr="000E5A1B">
        <w:rPr>
          <w:rFonts w:ascii="Ebrima" w:eastAsia="Times New Roman" w:hAnsi="Ebrima" w:cs="Times New Roman"/>
          <w:kern w:val="0"/>
          <w14:ligatures w14:val="none"/>
        </w:rPr>
        <w:t xml:space="preserve">ut in this </w:t>
      </w:r>
      <w:proofErr w:type="gramStart"/>
      <w:r w:rsidRPr="000E5A1B">
        <w:rPr>
          <w:rFonts w:ascii="Ebrima" w:eastAsia="Times New Roman" w:hAnsi="Ebrima" w:cs="Times New Roman"/>
          <w:kern w:val="0"/>
          <w14:ligatures w14:val="none"/>
        </w:rPr>
        <w:t>context</w:t>
      </w:r>
      <w:proofErr w:type="gramEnd"/>
      <w:r w:rsidRPr="000E5A1B">
        <w:rPr>
          <w:rFonts w:ascii="Ebrima" w:eastAsia="Times New Roman" w:hAnsi="Ebrima" w:cs="Times New Roman"/>
          <w:kern w:val="0"/>
          <w14:ligatures w14:val="none"/>
        </w:rPr>
        <w:t xml:space="preserve"> it speaks of the power we walk in as sons of God.</w:t>
      </w:r>
    </w:p>
    <w:p w14:paraId="5F7CA62A" w14:textId="48B3EC0C" w:rsidR="00785317" w:rsidRPr="000E5A1B" w:rsidRDefault="00785317" w:rsidP="000E5A1B">
      <w:pPr>
        <w:spacing w:after="0" w:line="240" w:lineRule="auto"/>
        <w:rPr>
          <w:rFonts w:ascii="Ebrima" w:eastAsia="Times New Roman" w:hAnsi="Ebrima" w:cs="Times New Roman"/>
          <w:kern w:val="0"/>
          <w14:ligatures w14:val="none"/>
        </w:rPr>
      </w:pPr>
    </w:p>
    <w:p w14:paraId="63CCD68B" w14:textId="77777777" w:rsidR="00BA7484" w:rsidRDefault="00BA7484" w:rsidP="000E5A1B">
      <w:pPr>
        <w:spacing w:after="0" w:line="240" w:lineRule="auto"/>
        <w:rPr>
          <w:rFonts w:ascii="Ebrima" w:eastAsia="Times New Roman" w:hAnsi="Ebrima" w:cs="Times New Roman"/>
          <w:kern w:val="0"/>
          <w14:ligatures w14:val="none"/>
        </w:rPr>
      </w:pPr>
    </w:p>
    <w:p w14:paraId="5F933402" w14:textId="77777777" w:rsidR="000E5A1B" w:rsidRPr="000E5A1B" w:rsidRDefault="000E5A1B" w:rsidP="000E5A1B">
      <w:pPr>
        <w:spacing w:after="0" w:line="240" w:lineRule="auto"/>
        <w:rPr>
          <w:rFonts w:ascii="Ebrima" w:eastAsia="Times New Roman" w:hAnsi="Ebrima" w:cs="Times New Roman"/>
          <w:kern w:val="0"/>
          <w14:ligatures w14:val="none"/>
        </w:rPr>
      </w:pPr>
    </w:p>
    <w:p w14:paraId="334CA701" w14:textId="7F3A02AC" w:rsidR="003772CF" w:rsidRPr="000E5A1B" w:rsidRDefault="003772CF" w:rsidP="000E5A1B">
      <w:pPr>
        <w:spacing w:after="0" w:line="240" w:lineRule="auto"/>
        <w:rPr>
          <w:rFonts w:ascii="Ebrima" w:eastAsia="Times New Roman" w:hAnsi="Ebrima" w:cs="Times New Roman"/>
          <w:kern w:val="0"/>
          <w14:ligatures w14:val="none"/>
        </w:rPr>
      </w:pPr>
      <w:r w:rsidRPr="000E5A1B">
        <w:rPr>
          <w:rFonts w:ascii="Ebrima" w:eastAsia="Times New Roman" w:hAnsi="Ebrima" w:cs="Times New Roman"/>
          <w:b/>
          <w:bCs/>
          <w:kern w:val="0"/>
          <w14:ligatures w14:val="none"/>
        </w:rPr>
        <w:t>1 Samuel 2:1-</w:t>
      </w:r>
      <w:proofErr w:type="gramStart"/>
      <w:r w:rsidRPr="000E5A1B">
        <w:rPr>
          <w:rFonts w:ascii="Ebrima" w:eastAsia="Times New Roman" w:hAnsi="Ebrima" w:cs="Times New Roman"/>
          <w:b/>
          <w:bCs/>
          <w:kern w:val="0"/>
          <w14:ligatures w14:val="none"/>
        </w:rPr>
        <w:t>2</w:t>
      </w:r>
      <w:r w:rsidR="000E5A1B">
        <w:rPr>
          <w:rFonts w:ascii="Ebrima" w:eastAsia="Times New Roman" w:hAnsi="Ebrima" w:cs="Times New Roman"/>
          <w:b/>
          <w:bCs/>
          <w:kern w:val="0"/>
          <w14:ligatures w14:val="none"/>
        </w:rPr>
        <w:t xml:space="preserve"> </w:t>
      </w:r>
      <w:r w:rsidRPr="000E5A1B">
        <w:rPr>
          <w:rFonts w:ascii="Ebrima" w:eastAsia="Times New Roman" w:hAnsi="Ebrima" w:cs="Times New Roman"/>
          <w:b/>
          <w:bCs/>
          <w:kern w:val="0"/>
          <w14:ligatures w14:val="none"/>
        </w:rPr>
        <w:t xml:space="preserve"> </w:t>
      </w:r>
      <w:r w:rsidRPr="000E5A1B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>1</w:t>
      </w:r>
      <w:proofErr w:type="gramEnd"/>
      <w:r w:rsidRPr="000E5A1B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 xml:space="preserve"> </w:t>
      </w:r>
      <w:r w:rsidRPr="000E5A1B">
        <w:rPr>
          <w:rFonts w:ascii="Ebrima" w:eastAsia="Times New Roman" w:hAnsi="Ebrima" w:cs="Times New Roman"/>
          <w:kern w:val="0"/>
          <w14:ligatures w14:val="none"/>
        </w:rPr>
        <w:t xml:space="preserve">And Hannah prayed, and said, </w:t>
      </w:r>
      <w:proofErr w:type="gramStart"/>
      <w:r w:rsidRPr="000E5A1B">
        <w:rPr>
          <w:rFonts w:ascii="Ebrima" w:eastAsia="Times New Roman" w:hAnsi="Ebrima" w:cs="Times New Roman"/>
          <w:kern w:val="0"/>
          <w14:ligatures w14:val="none"/>
        </w:rPr>
        <w:t>My</w:t>
      </w:r>
      <w:proofErr w:type="gramEnd"/>
      <w:r w:rsidRPr="000E5A1B">
        <w:rPr>
          <w:rFonts w:ascii="Ebrima" w:eastAsia="Times New Roman" w:hAnsi="Ebrima" w:cs="Times New Roman"/>
          <w:kern w:val="0"/>
          <w14:ligatures w14:val="none"/>
        </w:rPr>
        <w:t xml:space="preserve"> heart </w:t>
      </w:r>
      <w:proofErr w:type="spellStart"/>
      <w:r w:rsidRPr="000E5A1B">
        <w:rPr>
          <w:rFonts w:ascii="Ebrima" w:eastAsia="Times New Roman" w:hAnsi="Ebrima" w:cs="Times New Roman"/>
          <w:kern w:val="0"/>
          <w14:ligatures w14:val="none"/>
        </w:rPr>
        <w:t>rejoiceth</w:t>
      </w:r>
      <w:proofErr w:type="spellEnd"/>
      <w:r w:rsidRPr="000E5A1B">
        <w:rPr>
          <w:rFonts w:ascii="Ebrima" w:eastAsia="Times New Roman" w:hAnsi="Ebrima" w:cs="Times New Roman"/>
          <w:kern w:val="0"/>
          <w14:ligatures w14:val="none"/>
        </w:rPr>
        <w:t xml:space="preserve"> in the LORD, mine </w:t>
      </w:r>
      <w:r w:rsidRPr="000E5A1B">
        <w:rPr>
          <w:rFonts w:ascii="Ebrima" w:eastAsia="Times New Roman" w:hAnsi="Ebrima" w:cs="Times New Roman"/>
          <w:b/>
          <w:bCs/>
          <w:kern w:val="0"/>
          <w14:ligatures w14:val="none"/>
        </w:rPr>
        <w:t xml:space="preserve">horn </w:t>
      </w:r>
      <w:r w:rsidRPr="000E5A1B">
        <w:rPr>
          <w:rFonts w:ascii="Ebrima" w:eastAsia="Times New Roman" w:hAnsi="Ebrima" w:cs="Times New Roman"/>
          <w:kern w:val="0"/>
          <w14:ligatures w14:val="none"/>
        </w:rPr>
        <w:t>(</w:t>
      </w:r>
      <w:proofErr w:type="spellStart"/>
      <w:r w:rsidRPr="000E5A1B">
        <w:rPr>
          <w:rFonts w:ascii="Ebrima" w:eastAsia="Times New Roman" w:hAnsi="Ebrima" w:cs="Times New Roman"/>
          <w:i/>
          <w:iCs/>
          <w:kern w:val="0"/>
          <w14:ligatures w14:val="none"/>
        </w:rPr>
        <w:t>qeren</w:t>
      </w:r>
      <w:proofErr w:type="spellEnd"/>
      <w:r w:rsidRPr="000E5A1B">
        <w:rPr>
          <w:rFonts w:ascii="Ebrima" w:eastAsia="Times New Roman" w:hAnsi="Ebrima" w:cs="Times New Roman"/>
          <w:kern w:val="0"/>
          <w14:ligatures w14:val="none"/>
        </w:rPr>
        <w:t xml:space="preserve">) is </w:t>
      </w:r>
      <w:r w:rsidRPr="000E5A1B">
        <w:rPr>
          <w:rFonts w:ascii="Ebrima" w:eastAsia="Times New Roman" w:hAnsi="Ebrima" w:cs="Times New Roman"/>
          <w:b/>
          <w:bCs/>
          <w:kern w:val="0"/>
          <w14:ligatures w14:val="none"/>
        </w:rPr>
        <w:t>exalted</w:t>
      </w:r>
      <w:r w:rsidRPr="000E5A1B">
        <w:rPr>
          <w:rFonts w:ascii="Ebrima" w:eastAsia="Times New Roman" w:hAnsi="Ebrima" w:cs="Times New Roman"/>
          <w:kern w:val="0"/>
          <w14:ligatures w14:val="none"/>
        </w:rPr>
        <w:t xml:space="preserve"> (</w:t>
      </w:r>
      <w:proofErr w:type="spellStart"/>
      <w:r w:rsidRPr="000E5A1B">
        <w:rPr>
          <w:rFonts w:ascii="Ebrima" w:eastAsia="Times New Roman" w:hAnsi="Ebrima" w:cs="Times New Roman"/>
          <w:i/>
          <w:iCs/>
          <w:kern w:val="0"/>
          <w14:ligatures w14:val="none"/>
        </w:rPr>
        <w:t>ramam</w:t>
      </w:r>
      <w:proofErr w:type="spellEnd"/>
      <w:r w:rsidRPr="000E5A1B">
        <w:rPr>
          <w:rFonts w:ascii="Ebrima" w:eastAsia="Times New Roman" w:hAnsi="Ebrima" w:cs="Times New Roman"/>
          <w:kern w:val="0"/>
          <w14:ligatures w14:val="none"/>
        </w:rPr>
        <w:t xml:space="preserve">) in the LORD: my mouth is enlarged over </w:t>
      </w:r>
      <w:proofErr w:type="gramStart"/>
      <w:r w:rsidRPr="000E5A1B">
        <w:rPr>
          <w:rFonts w:ascii="Ebrima" w:eastAsia="Times New Roman" w:hAnsi="Ebrima" w:cs="Times New Roman"/>
          <w:kern w:val="0"/>
          <w14:ligatures w14:val="none"/>
        </w:rPr>
        <w:t>mine</w:t>
      </w:r>
      <w:proofErr w:type="gramEnd"/>
      <w:r w:rsidRPr="000E5A1B">
        <w:rPr>
          <w:rFonts w:ascii="Ebrima" w:eastAsia="Times New Roman" w:hAnsi="Ebrima" w:cs="Times New Roman"/>
          <w:kern w:val="0"/>
          <w14:ligatures w14:val="none"/>
        </w:rPr>
        <w:t xml:space="preserve"> enemies; because I rejoice in thy salvation. </w:t>
      </w:r>
      <w:r w:rsidRPr="000E5A1B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 xml:space="preserve">2 </w:t>
      </w:r>
      <w:r w:rsidRPr="000E5A1B">
        <w:rPr>
          <w:rFonts w:ascii="Ebrima" w:eastAsia="Times New Roman" w:hAnsi="Ebrima" w:cs="Times New Roman"/>
          <w:i/>
          <w:iCs/>
          <w:kern w:val="0"/>
          <w14:ligatures w14:val="none"/>
        </w:rPr>
        <w:t>There is</w:t>
      </w:r>
      <w:r w:rsidRPr="000E5A1B">
        <w:rPr>
          <w:rFonts w:ascii="Ebrima" w:eastAsia="Times New Roman" w:hAnsi="Ebrima" w:cs="Times New Roman"/>
          <w:kern w:val="0"/>
          <w14:ligatures w14:val="none"/>
        </w:rPr>
        <w:t xml:space="preserve"> none holy as the LORD: for </w:t>
      </w:r>
      <w:r w:rsidRPr="000E5A1B">
        <w:rPr>
          <w:rFonts w:ascii="Ebrima" w:eastAsia="Times New Roman" w:hAnsi="Ebrima" w:cs="Times New Roman"/>
          <w:i/>
          <w:iCs/>
          <w:kern w:val="0"/>
          <w14:ligatures w14:val="none"/>
        </w:rPr>
        <w:t>there is</w:t>
      </w:r>
      <w:r w:rsidRPr="000E5A1B">
        <w:rPr>
          <w:rFonts w:ascii="Ebrima" w:eastAsia="Times New Roman" w:hAnsi="Ebrima" w:cs="Times New Roman"/>
          <w:kern w:val="0"/>
          <w14:ligatures w14:val="none"/>
        </w:rPr>
        <w:t xml:space="preserve"> none beside thee: neither </w:t>
      </w:r>
      <w:r w:rsidRPr="000E5A1B">
        <w:rPr>
          <w:rFonts w:ascii="Ebrima" w:eastAsia="Times New Roman" w:hAnsi="Ebrima" w:cs="Times New Roman"/>
          <w:i/>
          <w:iCs/>
          <w:kern w:val="0"/>
          <w14:ligatures w14:val="none"/>
        </w:rPr>
        <w:t>is there</w:t>
      </w:r>
      <w:r w:rsidRPr="000E5A1B">
        <w:rPr>
          <w:rFonts w:ascii="Ebrima" w:eastAsia="Times New Roman" w:hAnsi="Ebrima" w:cs="Times New Roman"/>
          <w:kern w:val="0"/>
          <w14:ligatures w14:val="none"/>
        </w:rPr>
        <w:t xml:space="preserve"> any rock like our God. </w:t>
      </w:r>
    </w:p>
    <w:p w14:paraId="7CF69E11" w14:textId="77777777" w:rsidR="007443D3" w:rsidRPr="000E5A1B" w:rsidRDefault="007443D3" w:rsidP="000E5A1B">
      <w:pPr>
        <w:spacing w:after="0" w:line="240" w:lineRule="auto"/>
        <w:rPr>
          <w:rFonts w:ascii="Ebrima" w:eastAsia="Times New Roman" w:hAnsi="Ebrima" w:cs="Times New Roman"/>
          <w:kern w:val="0"/>
          <w14:ligatures w14:val="none"/>
        </w:rPr>
      </w:pPr>
    </w:p>
    <w:p w14:paraId="5284D9E1" w14:textId="77777777" w:rsidR="00CD6098" w:rsidRDefault="00CD6098" w:rsidP="000E5A1B">
      <w:pPr>
        <w:spacing w:after="0" w:line="240" w:lineRule="auto"/>
        <w:rPr>
          <w:rFonts w:ascii="Ebrima" w:eastAsia="Times New Roman" w:hAnsi="Ebrima" w:cs="Times New Roman"/>
          <w:kern w:val="0"/>
          <w14:ligatures w14:val="none"/>
        </w:rPr>
      </w:pPr>
    </w:p>
    <w:p w14:paraId="4DE0FD51" w14:textId="77777777" w:rsidR="000E5A1B" w:rsidRPr="000E5A1B" w:rsidRDefault="000E5A1B" w:rsidP="000E5A1B">
      <w:pPr>
        <w:spacing w:after="0" w:line="240" w:lineRule="auto"/>
        <w:rPr>
          <w:rFonts w:ascii="Ebrima" w:eastAsia="Times New Roman" w:hAnsi="Ebrima" w:cs="Times New Roman"/>
          <w:kern w:val="0"/>
          <w14:ligatures w14:val="none"/>
        </w:rPr>
      </w:pPr>
    </w:p>
    <w:p w14:paraId="26AB14BE" w14:textId="6F85870E" w:rsidR="003772CF" w:rsidRPr="000E5A1B" w:rsidRDefault="003772CF" w:rsidP="000E5A1B">
      <w:pPr>
        <w:spacing w:after="0" w:line="240" w:lineRule="auto"/>
        <w:rPr>
          <w:rFonts w:ascii="Ebrima" w:eastAsia="Times New Roman" w:hAnsi="Ebrima" w:cs="Times New Roman"/>
          <w:kern w:val="0"/>
          <w14:ligatures w14:val="none"/>
        </w:rPr>
      </w:pPr>
      <w:r w:rsidRPr="000E5A1B">
        <w:rPr>
          <w:rFonts w:ascii="Ebrima" w:eastAsia="Times New Roman" w:hAnsi="Ebrima" w:cs="Times New Roman"/>
          <w:b/>
          <w:bCs/>
          <w:kern w:val="0"/>
          <w14:ligatures w14:val="none"/>
        </w:rPr>
        <w:t xml:space="preserve">2 Samuel 22:2-4 </w:t>
      </w:r>
      <w:r w:rsidR="000E5A1B">
        <w:rPr>
          <w:rFonts w:ascii="Ebrima" w:eastAsia="Times New Roman" w:hAnsi="Ebrima" w:cs="Times New Roman"/>
          <w:b/>
          <w:bCs/>
          <w:kern w:val="0"/>
          <w14:ligatures w14:val="none"/>
        </w:rPr>
        <w:t xml:space="preserve"> </w:t>
      </w:r>
      <w:r w:rsidRPr="000E5A1B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 xml:space="preserve">2 </w:t>
      </w:r>
      <w:r w:rsidRPr="000E5A1B">
        <w:rPr>
          <w:rFonts w:ascii="Ebrima" w:eastAsia="Times New Roman" w:hAnsi="Ebrima" w:cs="Times New Roman"/>
          <w:kern w:val="0"/>
          <w14:ligatures w14:val="none"/>
        </w:rPr>
        <w:t xml:space="preserve">And he said, The LORD </w:t>
      </w:r>
      <w:r w:rsidRPr="000E5A1B">
        <w:rPr>
          <w:rFonts w:ascii="Ebrima" w:eastAsia="Times New Roman" w:hAnsi="Ebrima" w:cs="Times New Roman"/>
          <w:i/>
          <w:iCs/>
          <w:kern w:val="0"/>
          <w14:ligatures w14:val="none"/>
        </w:rPr>
        <w:t>is</w:t>
      </w:r>
      <w:r w:rsidRPr="000E5A1B">
        <w:rPr>
          <w:rFonts w:ascii="Ebrima" w:eastAsia="Times New Roman" w:hAnsi="Ebrima" w:cs="Times New Roman"/>
          <w:kern w:val="0"/>
          <w14:ligatures w14:val="none"/>
        </w:rPr>
        <w:t xml:space="preserve"> my rock, and my fortress, and my deliverer; </w:t>
      </w:r>
      <w:r w:rsidRPr="000E5A1B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 xml:space="preserve">3 </w:t>
      </w:r>
      <w:r w:rsidRPr="000E5A1B">
        <w:rPr>
          <w:rFonts w:ascii="Ebrima" w:eastAsia="Times New Roman" w:hAnsi="Ebrima" w:cs="Times New Roman"/>
          <w:kern w:val="0"/>
          <w14:ligatures w14:val="none"/>
        </w:rPr>
        <w:t xml:space="preserve">The God of my rock; in him will I trust: </w:t>
      </w:r>
      <w:r w:rsidRPr="000E5A1B">
        <w:rPr>
          <w:rFonts w:ascii="Ebrima" w:eastAsia="Times New Roman" w:hAnsi="Ebrima" w:cs="Times New Roman"/>
          <w:i/>
          <w:iCs/>
          <w:kern w:val="0"/>
          <w14:ligatures w14:val="none"/>
        </w:rPr>
        <w:t>he is</w:t>
      </w:r>
      <w:r w:rsidRPr="000E5A1B">
        <w:rPr>
          <w:rFonts w:ascii="Ebrima" w:eastAsia="Times New Roman" w:hAnsi="Ebrima" w:cs="Times New Roman"/>
          <w:kern w:val="0"/>
          <w14:ligatures w14:val="none"/>
        </w:rPr>
        <w:t xml:space="preserve"> my shield, and the </w:t>
      </w:r>
      <w:r w:rsidRPr="000E5A1B">
        <w:rPr>
          <w:rFonts w:ascii="Ebrima" w:eastAsia="Times New Roman" w:hAnsi="Ebrima" w:cs="Times New Roman"/>
          <w:b/>
          <w:bCs/>
          <w:kern w:val="0"/>
          <w14:ligatures w14:val="none"/>
        </w:rPr>
        <w:t>horn</w:t>
      </w:r>
      <w:r w:rsidRPr="000E5A1B">
        <w:rPr>
          <w:rFonts w:ascii="Ebrima" w:eastAsia="Times New Roman" w:hAnsi="Ebrima" w:cs="Times New Roman"/>
          <w:kern w:val="0"/>
          <w14:ligatures w14:val="none"/>
        </w:rPr>
        <w:t xml:space="preserve"> (</w:t>
      </w:r>
      <w:proofErr w:type="spellStart"/>
      <w:r w:rsidRPr="000E5A1B">
        <w:rPr>
          <w:rFonts w:ascii="Ebrima" w:eastAsia="Times New Roman" w:hAnsi="Ebrima" w:cs="Times New Roman"/>
          <w:i/>
          <w:iCs/>
          <w:kern w:val="0"/>
          <w14:ligatures w14:val="none"/>
        </w:rPr>
        <w:t>qeren</w:t>
      </w:r>
      <w:proofErr w:type="spellEnd"/>
      <w:r w:rsidRPr="000E5A1B">
        <w:rPr>
          <w:rFonts w:ascii="Ebrima" w:eastAsia="Times New Roman" w:hAnsi="Ebrima" w:cs="Times New Roman"/>
          <w:kern w:val="0"/>
          <w14:ligatures w14:val="none"/>
        </w:rPr>
        <w:t xml:space="preserve">) of my salvation, my high tower, and my refuge, my </w:t>
      </w:r>
      <w:proofErr w:type="spellStart"/>
      <w:r w:rsidRPr="000E5A1B">
        <w:rPr>
          <w:rFonts w:ascii="Ebrima" w:eastAsia="Times New Roman" w:hAnsi="Ebrima" w:cs="Times New Roman"/>
          <w:kern w:val="0"/>
          <w14:ligatures w14:val="none"/>
        </w:rPr>
        <w:t>saviour</w:t>
      </w:r>
      <w:proofErr w:type="spellEnd"/>
      <w:r w:rsidRPr="000E5A1B">
        <w:rPr>
          <w:rFonts w:ascii="Ebrima" w:eastAsia="Times New Roman" w:hAnsi="Ebrima" w:cs="Times New Roman"/>
          <w:kern w:val="0"/>
          <w14:ligatures w14:val="none"/>
        </w:rPr>
        <w:t xml:space="preserve">; thou </w:t>
      </w:r>
      <w:proofErr w:type="spellStart"/>
      <w:r w:rsidRPr="000E5A1B">
        <w:rPr>
          <w:rFonts w:ascii="Ebrima" w:eastAsia="Times New Roman" w:hAnsi="Ebrima" w:cs="Times New Roman"/>
          <w:kern w:val="0"/>
          <w14:ligatures w14:val="none"/>
        </w:rPr>
        <w:t>savest</w:t>
      </w:r>
      <w:proofErr w:type="spellEnd"/>
      <w:r w:rsidRPr="000E5A1B">
        <w:rPr>
          <w:rFonts w:ascii="Ebrima" w:eastAsia="Times New Roman" w:hAnsi="Ebrima" w:cs="Times New Roman"/>
          <w:kern w:val="0"/>
          <w14:ligatures w14:val="none"/>
        </w:rPr>
        <w:t xml:space="preserve"> me from violence. </w:t>
      </w:r>
      <w:r w:rsidRPr="000E5A1B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 xml:space="preserve">4 </w:t>
      </w:r>
      <w:r w:rsidRPr="000E5A1B">
        <w:rPr>
          <w:rFonts w:ascii="Ebrima" w:eastAsia="Times New Roman" w:hAnsi="Ebrima" w:cs="Times New Roman"/>
          <w:kern w:val="0"/>
          <w14:ligatures w14:val="none"/>
        </w:rPr>
        <w:t xml:space="preserve">I will call on the LORD, </w:t>
      </w:r>
      <w:r w:rsidRPr="000E5A1B">
        <w:rPr>
          <w:rFonts w:ascii="Ebrima" w:eastAsia="Times New Roman" w:hAnsi="Ebrima" w:cs="Times New Roman"/>
          <w:i/>
          <w:iCs/>
          <w:kern w:val="0"/>
          <w14:ligatures w14:val="none"/>
        </w:rPr>
        <w:t>who is</w:t>
      </w:r>
      <w:r w:rsidRPr="000E5A1B">
        <w:rPr>
          <w:rFonts w:ascii="Ebrima" w:eastAsia="Times New Roman" w:hAnsi="Ebrima" w:cs="Times New Roman"/>
          <w:kern w:val="0"/>
          <w14:ligatures w14:val="none"/>
        </w:rPr>
        <w:t xml:space="preserve"> worthy to be praised: </w:t>
      </w:r>
      <w:proofErr w:type="gramStart"/>
      <w:r w:rsidRPr="000E5A1B">
        <w:rPr>
          <w:rFonts w:ascii="Ebrima" w:eastAsia="Times New Roman" w:hAnsi="Ebrima" w:cs="Times New Roman"/>
          <w:kern w:val="0"/>
          <w14:ligatures w14:val="none"/>
        </w:rPr>
        <w:t>so</w:t>
      </w:r>
      <w:proofErr w:type="gramEnd"/>
      <w:r w:rsidRPr="000E5A1B">
        <w:rPr>
          <w:rFonts w:ascii="Ebrima" w:eastAsia="Times New Roman" w:hAnsi="Ebrima" w:cs="Times New Roman"/>
          <w:kern w:val="0"/>
          <w14:ligatures w14:val="none"/>
        </w:rPr>
        <w:t xml:space="preserve"> shall I be saved from </w:t>
      </w:r>
      <w:proofErr w:type="gramStart"/>
      <w:r w:rsidRPr="000E5A1B">
        <w:rPr>
          <w:rFonts w:ascii="Ebrima" w:eastAsia="Times New Roman" w:hAnsi="Ebrima" w:cs="Times New Roman"/>
          <w:kern w:val="0"/>
          <w14:ligatures w14:val="none"/>
        </w:rPr>
        <w:t>mine</w:t>
      </w:r>
      <w:proofErr w:type="gramEnd"/>
      <w:r w:rsidRPr="000E5A1B">
        <w:rPr>
          <w:rFonts w:ascii="Ebrima" w:eastAsia="Times New Roman" w:hAnsi="Ebrima" w:cs="Times New Roman"/>
          <w:kern w:val="0"/>
          <w14:ligatures w14:val="none"/>
        </w:rPr>
        <w:t xml:space="preserve"> enemies. </w:t>
      </w:r>
    </w:p>
    <w:p w14:paraId="2C490FF9" w14:textId="77777777" w:rsidR="003772CF" w:rsidRPr="000E5A1B" w:rsidRDefault="003772CF" w:rsidP="000E5A1B">
      <w:pPr>
        <w:spacing w:after="0" w:line="240" w:lineRule="auto"/>
        <w:rPr>
          <w:rFonts w:ascii="Ebrima" w:eastAsia="Times New Roman" w:hAnsi="Ebrima" w:cs="Times New Roman"/>
          <w:kern w:val="0"/>
          <w14:ligatures w14:val="none"/>
        </w:rPr>
      </w:pPr>
    </w:p>
    <w:sectPr w:rsidR="003772CF" w:rsidRPr="000E5A1B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00450" w14:textId="77777777" w:rsidR="00076961" w:rsidRDefault="00076961" w:rsidP="008030F7">
      <w:pPr>
        <w:spacing w:after="0" w:line="240" w:lineRule="auto"/>
      </w:pPr>
      <w:r>
        <w:separator/>
      </w:r>
    </w:p>
  </w:endnote>
  <w:endnote w:type="continuationSeparator" w:id="0">
    <w:p w14:paraId="6CB2D630" w14:textId="77777777" w:rsidR="00076961" w:rsidRDefault="00076961" w:rsidP="00803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F2C40" w14:textId="77777777" w:rsidR="008030F7" w:rsidRDefault="008030F7">
    <w:pPr>
      <w:pStyle w:val="Footer"/>
      <w:tabs>
        <w:tab w:val="clear" w:pos="4680"/>
        <w:tab w:val="clear" w:pos="9360"/>
      </w:tabs>
      <w:jc w:val="center"/>
      <w:rPr>
        <w:caps/>
        <w:noProof/>
        <w:color w:val="156082" w:themeColor="accent1"/>
      </w:rPr>
    </w:pPr>
    <w:r>
      <w:rPr>
        <w:caps/>
        <w:color w:val="156082" w:themeColor="accent1"/>
      </w:rPr>
      <w:fldChar w:fldCharType="begin"/>
    </w:r>
    <w:r>
      <w:rPr>
        <w:caps/>
        <w:color w:val="156082" w:themeColor="accent1"/>
      </w:rPr>
      <w:instrText xml:space="preserve"> PAGE   \* MERGEFORMAT </w:instrText>
    </w:r>
    <w:r>
      <w:rPr>
        <w:caps/>
        <w:color w:val="156082" w:themeColor="accent1"/>
      </w:rPr>
      <w:fldChar w:fldCharType="separate"/>
    </w:r>
    <w:r>
      <w:rPr>
        <w:caps/>
        <w:noProof/>
        <w:color w:val="156082" w:themeColor="accent1"/>
      </w:rPr>
      <w:t>2</w:t>
    </w:r>
    <w:r>
      <w:rPr>
        <w:caps/>
        <w:noProof/>
        <w:color w:val="156082" w:themeColor="accent1"/>
      </w:rPr>
      <w:fldChar w:fldCharType="end"/>
    </w:r>
  </w:p>
  <w:p w14:paraId="34B8DC8D" w14:textId="77777777" w:rsidR="008030F7" w:rsidRDefault="008030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A41D9" w14:textId="77777777" w:rsidR="00076961" w:rsidRDefault="00076961" w:rsidP="008030F7">
      <w:pPr>
        <w:spacing w:after="0" w:line="240" w:lineRule="auto"/>
      </w:pPr>
      <w:r>
        <w:separator/>
      </w:r>
    </w:p>
  </w:footnote>
  <w:footnote w:type="continuationSeparator" w:id="0">
    <w:p w14:paraId="5B2FF8D1" w14:textId="77777777" w:rsidR="00076961" w:rsidRDefault="00076961" w:rsidP="00803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2ED64" w14:textId="71E7471A" w:rsidR="008030F7" w:rsidRDefault="008030F7">
    <w:pPr>
      <w:pStyle w:val="Header"/>
    </w:pPr>
    <w:r>
      <w:t>L. T. Sparrow</w:t>
    </w:r>
    <w:r>
      <w:tab/>
    </w:r>
    <w:r>
      <w:tab/>
      <w:t>May 17, 2026</w:t>
    </w:r>
  </w:p>
  <w:p w14:paraId="16F2BCF4" w14:textId="04DE8978" w:rsidR="008030F7" w:rsidRDefault="008030F7">
    <w:pPr>
      <w:pStyle w:val="Header"/>
      <w:rPr>
        <w:i/>
        <w:iCs/>
      </w:rPr>
    </w:pPr>
    <w:r>
      <w:t>Christian Church at Port St. John</w:t>
    </w:r>
    <w:r>
      <w:tab/>
    </w:r>
    <w:r>
      <w:tab/>
    </w:r>
    <w:r w:rsidRPr="000E5A1B">
      <w:rPr>
        <w:i/>
        <w:iCs/>
      </w:rPr>
      <w:t>Grace for Promotion</w:t>
    </w:r>
  </w:p>
  <w:p w14:paraId="618C0A84" w14:textId="77777777" w:rsidR="000E5A1B" w:rsidRDefault="000E5A1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AAC"/>
    <w:rsid w:val="0001412A"/>
    <w:rsid w:val="0006752A"/>
    <w:rsid w:val="00070875"/>
    <w:rsid w:val="00076961"/>
    <w:rsid w:val="0008609C"/>
    <w:rsid w:val="000943D6"/>
    <w:rsid w:val="000D6C93"/>
    <w:rsid w:val="000E5A1B"/>
    <w:rsid w:val="000F5C2F"/>
    <w:rsid w:val="00134CD0"/>
    <w:rsid w:val="00144AB9"/>
    <w:rsid w:val="00165873"/>
    <w:rsid w:val="00186DCB"/>
    <w:rsid w:val="001B29F2"/>
    <w:rsid w:val="001C6D38"/>
    <w:rsid w:val="001F3BC8"/>
    <w:rsid w:val="00255E02"/>
    <w:rsid w:val="002562B0"/>
    <w:rsid w:val="00285C68"/>
    <w:rsid w:val="00310F20"/>
    <w:rsid w:val="003215C5"/>
    <w:rsid w:val="003772CF"/>
    <w:rsid w:val="00385730"/>
    <w:rsid w:val="003A20EE"/>
    <w:rsid w:val="003B17F7"/>
    <w:rsid w:val="0043617F"/>
    <w:rsid w:val="004417DD"/>
    <w:rsid w:val="004579ED"/>
    <w:rsid w:val="00472E7D"/>
    <w:rsid w:val="0049228C"/>
    <w:rsid w:val="004B5FFB"/>
    <w:rsid w:val="004C14B2"/>
    <w:rsid w:val="0055641B"/>
    <w:rsid w:val="00575358"/>
    <w:rsid w:val="0058128E"/>
    <w:rsid w:val="00583DA7"/>
    <w:rsid w:val="005A4335"/>
    <w:rsid w:val="005C3F70"/>
    <w:rsid w:val="005C75C0"/>
    <w:rsid w:val="005D71DE"/>
    <w:rsid w:val="005F5FA2"/>
    <w:rsid w:val="00601AB0"/>
    <w:rsid w:val="006134EB"/>
    <w:rsid w:val="00651DBC"/>
    <w:rsid w:val="006603AB"/>
    <w:rsid w:val="00681559"/>
    <w:rsid w:val="00684BD5"/>
    <w:rsid w:val="006A5D42"/>
    <w:rsid w:val="006B1119"/>
    <w:rsid w:val="006F3A73"/>
    <w:rsid w:val="007326A0"/>
    <w:rsid w:val="00737F3C"/>
    <w:rsid w:val="007443D3"/>
    <w:rsid w:val="00754AA9"/>
    <w:rsid w:val="00785317"/>
    <w:rsid w:val="007B5589"/>
    <w:rsid w:val="008030F7"/>
    <w:rsid w:val="00846EFC"/>
    <w:rsid w:val="00873674"/>
    <w:rsid w:val="008A4AD0"/>
    <w:rsid w:val="008A4D4D"/>
    <w:rsid w:val="008C322A"/>
    <w:rsid w:val="00917D73"/>
    <w:rsid w:val="009F24D1"/>
    <w:rsid w:val="00B04D8B"/>
    <w:rsid w:val="00B47040"/>
    <w:rsid w:val="00BA714A"/>
    <w:rsid w:val="00BA7484"/>
    <w:rsid w:val="00BD7EF1"/>
    <w:rsid w:val="00C2725F"/>
    <w:rsid w:val="00C3535A"/>
    <w:rsid w:val="00C62E66"/>
    <w:rsid w:val="00C8308B"/>
    <w:rsid w:val="00CD6098"/>
    <w:rsid w:val="00CE547C"/>
    <w:rsid w:val="00CF2D6E"/>
    <w:rsid w:val="00D36725"/>
    <w:rsid w:val="00D913C9"/>
    <w:rsid w:val="00DA4A43"/>
    <w:rsid w:val="00DD0F71"/>
    <w:rsid w:val="00DE4BCA"/>
    <w:rsid w:val="00E746A7"/>
    <w:rsid w:val="00E96D7C"/>
    <w:rsid w:val="00F02E71"/>
    <w:rsid w:val="00F33074"/>
    <w:rsid w:val="00F57C04"/>
    <w:rsid w:val="00F804B5"/>
    <w:rsid w:val="00F80828"/>
    <w:rsid w:val="00F83170"/>
    <w:rsid w:val="00FA3AAC"/>
    <w:rsid w:val="00FB3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D5DAE"/>
  <w15:chartTrackingRefBased/>
  <w15:docId w15:val="{840926F1-ABF9-4509-9B9E-F892E2C72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3A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3A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3A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3A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3A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3A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3A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3A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3A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3A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3A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3A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3A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3A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3A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3A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3A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3A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3A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3A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3A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3A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3A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3A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3A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3A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3A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3A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3AA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03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30F7"/>
  </w:style>
  <w:style w:type="paragraph" w:styleId="Footer">
    <w:name w:val="footer"/>
    <w:basedOn w:val="Normal"/>
    <w:link w:val="FooterChar"/>
    <w:uiPriority w:val="99"/>
    <w:unhideWhenUsed/>
    <w:rsid w:val="00803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30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Larry Sparrow</dc:creator>
  <cp:keywords/>
  <dc:description/>
  <cp:lastModifiedBy>Christian Church at Port St. John</cp:lastModifiedBy>
  <cp:revision>2</cp:revision>
  <cp:lastPrinted>2026-05-17T13:27:00Z</cp:lastPrinted>
  <dcterms:created xsi:type="dcterms:W3CDTF">2026-05-17T13:27:00Z</dcterms:created>
  <dcterms:modified xsi:type="dcterms:W3CDTF">2026-05-17T13:27:00Z</dcterms:modified>
</cp:coreProperties>
</file>