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AE15" w14:textId="77777777" w:rsidR="00783F7A" w:rsidRDefault="00783F7A" w:rsidP="00783F7A">
      <w:pPr>
        <w:spacing w:after="0" w:line="240" w:lineRule="auto"/>
        <w:jc w:val="center"/>
        <w:rPr>
          <w:rFonts w:ascii="Ebrima" w:hAnsi="Ebrima"/>
        </w:rPr>
      </w:pPr>
    </w:p>
    <w:p w14:paraId="239D2831" w14:textId="7D83A418" w:rsidR="00783F7A" w:rsidRPr="00783F7A" w:rsidRDefault="00783F7A" w:rsidP="00783F7A">
      <w:pPr>
        <w:spacing w:after="0" w:line="240" w:lineRule="auto"/>
        <w:jc w:val="center"/>
        <w:rPr>
          <w:rFonts w:ascii="Ebrima" w:hAnsi="Ebrima"/>
          <w:b/>
          <w:bCs/>
          <w:sz w:val="28"/>
          <w:szCs w:val="28"/>
        </w:rPr>
      </w:pPr>
      <w:r w:rsidRPr="00783F7A">
        <w:rPr>
          <w:rFonts w:ascii="Ebrima" w:hAnsi="Ebrima"/>
          <w:b/>
          <w:bCs/>
          <w:sz w:val="28"/>
          <w:szCs w:val="28"/>
        </w:rPr>
        <w:t>A Father to the Sons</w:t>
      </w:r>
    </w:p>
    <w:p w14:paraId="2D6D9287" w14:textId="77777777" w:rsidR="00783F7A" w:rsidRDefault="00783F7A" w:rsidP="00783F7A">
      <w:pPr>
        <w:spacing w:after="0" w:line="240" w:lineRule="auto"/>
        <w:rPr>
          <w:rFonts w:ascii="Ebrima" w:hAnsi="Ebrima"/>
        </w:rPr>
      </w:pPr>
    </w:p>
    <w:p w14:paraId="007EDCBE" w14:textId="77777777" w:rsidR="00783F7A" w:rsidRPr="00783F7A" w:rsidRDefault="00783F7A" w:rsidP="00783F7A">
      <w:pPr>
        <w:spacing w:after="0" w:line="240" w:lineRule="auto"/>
        <w:rPr>
          <w:rFonts w:ascii="Ebrima" w:eastAsia="Calibri" w:hAnsi="Ebrima" w:cs="Times New Roman"/>
          <w:lang w:val="x-none"/>
        </w:rPr>
      </w:pPr>
      <w:r w:rsidRPr="00783F7A">
        <w:rPr>
          <w:rFonts w:ascii="Ebrima" w:eastAsia="Calibri" w:hAnsi="Ebrima" w:cs="Times New Roman"/>
          <w:b/>
          <w:bCs/>
          <w:lang w:val="x-none"/>
        </w:rPr>
        <w:t>1 Corinthians 4:15-16</w:t>
      </w:r>
      <w:r w:rsidRPr="00783F7A">
        <w:rPr>
          <w:rFonts w:ascii="Ebrima" w:eastAsia="Calibri" w:hAnsi="Ebrima" w:cs="Times New Roman"/>
          <w:lang w:val="x-none"/>
        </w:rPr>
        <w:t xml:space="preserve">   </w:t>
      </w:r>
      <w:r w:rsidRPr="00783F7A">
        <w:rPr>
          <w:rFonts w:ascii="Ebrima" w:eastAsia="Calibri" w:hAnsi="Ebrima" w:cs="Times New Roman"/>
          <w:vertAlign w:val="superscript"/>
          <w:lang w:val="x-none"/>
        </w:rPr>
        <w:t xml:space="preserve">15 </w:t>
      </w:r>
      <w:r w:rsidRPr="00783F7A">
        <w:rPr>
          <w:rFonts w:ascii="Ebrima" w:eastAsia="Calibri" w:hAnsi="Ebrima" w:cs="Times New Roman"/>
          <w:lang w:val="x-none"/>
        </w:rPr>
        <w:t>For though ye have [</w:t>
      </w:r>
      <w:r w:rsidRPr="00783F7A">
        <w:rPr>
          <w:rFonts w:ascii="Ebrima" w:eastAsia="Calibri" w:hAnsi="Ebrima" w:cs="Times New Roman"/>
          <w:i/>
          <w:iCs/>
          <w:lang w:val="x-none"/>
        </w:rPr>
        <w:t>echo</w:t>
      </w:r>
      <w:r w:rsidRPr="00783F7A">
        <w:rPr>
          <w:rFonts w:ascii="Ebrima" w:eastAsia="Calibri" w:hAnsi="Ebrima" w:cs="Times New Roman"/>
          <w:lang w:val="x-none"/>
        </w:rPr>
        <w:t>] ten thousand instructors [</w:t>
      </w:r>
      <w:r w:rsidRPr="00783F7A">
        <w:rPr>
          <w:rFonts w:ascii="Ebrima" w:eastAsia="Calibri" w:hAnsi="Ebrima" w:cs="Times New Roman"/>
          <w:i/>
          <w:iCs/>
        </w:rPr>
        <w:t>paidagogos</w:t>
      </w:r>
      <w:r w:rsidRPr="00783F7A">
        <w:rPr>
          <w:rFonts w:ascii="Ebrima" w:eastAsia="Calibri" w:hAnsi="Ebrima" w:cs="Times New Roman"/>
        </w:rPr>
        <w:t>]</w:t>
      </w:r>
      <w:r w:rsidRPr="00783F7A">
        <w:rPr>
          <w:rFonts w:ascii="Ebrima" w:eastAsia="Calibri" w:hAnsi="Ebrima" w:cs="Times New Roman"/>
          <w:lang w:val="x-none"/>
        </w:rPr>
        <w:t xml:space="preserve"> in Christ, yet </w:t>
      </w:r>
      <w:r w:rsidRPr="00783F7A">
        <w:rPr>
          <w:rFonts w:ascii="Ebrima" w:eastAsia="Calibri" w:hAnsi="Ebrima" w:cs="Times New Roman"/>
          <w:i/>
          <w:iCs/>
          <w:lang w:val="x-none"/>
        </w:rPr>
        <w:t>have ye</w:t>
      </w:r>
      <w:r w:rsidRPr="00783F7A">
        <w:rPr>
          <w:rFonts w:ascii="Ebrima" w:eastAsia="Calibri" w:hAnsi="Ebrima" w:cs="Times New Roman"/>
          <w:lang w:val="x-none"/>
        </w:rPr>
        <w:t xml:space="preserve"> not many fathers: for in Christ Jesus I have begotten [</w:t>
      </w:r>
      <w:r w:rsidRPr="00783F7A">
        <w:rPr>
          <w:rFonts w:ascii="Ebrima" w:eastAsia="Calibri" w:hAnsi="Ebrima" w:cs="Times New Roman"/>
          <w:i/>
          <w:iCs/>
          <w:lang w:val="x-none"/>
        </w:rPr>
        <w:t>gennao/genos</w:t>
      </w:r>
      <w:r w:rsidRPr="00783F7A">
        <w:rPr>
          <w:rFonts w:ascii="Ebrima" w:eastAsia="Calibri" w:hAnsi="Ebrima" w:cs="Times New Roman"/>
          <w:lang w:val="x-none"/>
        </w:rPr>
        <w:t>] you through the gospel [</w:t>
      </w:r>
      <w:r w:rsidRPr="00783F7A">
        <w:rPr>
          <w:rFonts w:ascii="Ebrima" w:eastAsia="Calibri" w:hAnsi="Ebrima" w:cs="Times New Roman"/>
          <w:i/>
          <w:iCs/>
          <w:lang w:val="x-none"/>
        </w:rPr>
        <w:t>euaggelion/euaggelizo</w:t>
      </w:r>
      <w:r w:rsidRPr="00783F7A">
        <w:rPr>
          <w:rFonts w:ascii="Ebrima" w:eastAsia="Calibri" w:hAnsi="Ebrima" w:cs="Times New Roman"/>
          <w:lang w:val="x-none"/>
        </w:rPr>
        <w:t xml:space="preserve">].   </w:t>
      </w:r>
      <w:r w:rsidRPr="00783F7A">
        <w:rPr>
          <w:rFonts w:ascii="Ebrima" w:eastAsia="Calibri" w:hAnsi="Ebrima" w:cs="Times New Roman"/>
          <w:vertAlign w:val="superscript"/>
          <w:lang w:val="x-none"/>
        </w:rPr>
        <w:t xml:space="preserve">16 </w:t>
      </w:r>
      <w:r w:rsidRPr="00783F7A">
        <w:rPr>
          <w:rFonts w:ascii="Ebrima" w:eastAsia="Calibri" w:hAnsi="Ebrima" w:cs="Times New Roman"/>
          <w:lang w:val="x-none"/>
        </w:rPr>
        <w:t>Wherefore I beseech {</w:t>
      </w:r>
      <w:r w:rsidRPr="00783F7A">
        <w:rPr>
          <w:rFonts w:ascii="Ebrima" w:eastAsia="Calibri" w:hAnsi="Ebrima" w:cs="Times New Roman"/>
          <w:i/>
          <w:iCs/>
          <w:lang w:val="x-none"/>
        </w:rPr>
        <w:t>parakaleo</w:t>
      </w:r>
      <w:r w:rsidRPr="00783F7A">
        <w:rPr>
          <w:rFonts w:ascii="Ebrima" w:eastAsia="Calibri" w:hAnsi="Ebrima" w:cs="Times New Roman"/>
          <w:lang w:val="x-none"/>
        </w:rPr>
        <w:t>] you, be ye followers [imitators] of me.</w:t>
      </w:r>
    </w:p>
    <w:p w14:paraId="5D64111E" w14:textId="77777777" w:rsidR="00783F7A" w:rsidRPr="00783F7A" w:rsidRDefault="00783F7A" w:rsidP="00783F7A">
      <w:pPr>
        <w:spacing w:after="0" w:line="240" w:lineRule="auto"/>
        <w:rPr>
          <w:rFonts w:ascii="Ebrima" w:hAnsi="Ebrima"/>
          <w:lang w:val="x-none"/>
        </w:rPr>
      </w:pPr>
    </w:p>
    <w:p w14:paraId="58A2ECDD" w14:textId="77777777" w:rsidR="00783F7A" w:rsidRDefault="00783F7A" w:rsidP="00783F7A">
      <w:pPr>
        <w:spacing w:after="0" w:line="240" w:lineRule="auto"/>
        <w:rPr>
          <w:rFonts w:ascii="Ebrima" w:hAnsi="Ebrima"/>
        </w:rPr>
      </w:pPr>
    </w:p>
    <w:p w14:paraId="642D4CEF" w14:textId="77777777" w:rsidR="00783F7A" w:rsidRPr="00783F7A" w:rsidRDefault="00783F7A" w:rsidP="00783F7A">
      <w:pPr>
        <w:spacing w:after="0" w:line="240" w:lineRule="auto"/>
        <w:rPr>
          <w:rFonts w:ascii="Ebrima" w:eastAsia="Calibri" w:hAnsi="Ebrima" w:cs="Times New Roman"/>
        </w:rPr>
      </w:pPr>
      <w:r w:rsidRPr="00783F7A">
        <w:rPr>
          <w:rFonts w:ascii="Ebrima" w:eastAsia="Calibri" w:hAnsi="Ebrima" w:cs="Times New Roman"/>
          <w:b/>
          <w:bCs/>
        </w:rPr>
        <w:t>Jude 1:14</w:t>
      </w:r>
      <w:r w:rsidRPr="00783F7A">
        <w:rPr>
          <w:rFonts w:ascii="Ebrima" w:eastAsia="Calibri" w:hAnsi="Ebrima" w:cs="Times New Roman"/>
        </w:rPr>
        <w:t xml:space="preserve">  And Enoch also, the seventh from Adam, prophesied of these, saying, Behold, the Lord cometh with </w:t>
      </w:r>
      <w:r w:rsidRPr="00783F7A">
        <w:rPr>
          <w:rFonts w:ascii="Ebrima" w:eastAsia="Calibri" w:hAnsi="Ebrima" w:cs="Times New Roman"/>
          <w:b/>
          <w:bCs/>
        </w:rPr>
        <w:t>ten thousands of his saints</w:t>
      </w:r>
    </w:p>
    <w:p w14:paraId="4165DC2E" w14:textId="77777777" w:rsidR="00783F7A" w:rsidRDefault="00783F7A" w:rsidP="00783F7A">
      <w:pPr>
        <w:spacing w:after="0" w:line="240" w:lineRule="auto"/>
        <w:rPr>
          <w:rFonts w:ascii="Ebrima" w:hAnsi="Ebrima"/>
        </w:rPr>
      </w:pPr>
    </w:p>
    <w:p w14:paraId="0FC53673" w14:textId="77777777" w:rsidR="00783F7A" w:rsidRDefault="00783F7A" w:rsidP="00783F7A">
      <w:pPr>
        <w:spacing w:after="0" w:line="240" w:lineRule="auto"/>
        <w:rPr>
          <w:rFonts w:ascii="Ebrima" w:hAnsi="Ebrima"/>
        </w:rPr>
      </w:pPr>
    </w:p>
    <w:p w14:paraId="2CC3B5AA" w14:textId="4DF561C6" w:rsidR="00783F7A" w:rsidRPr="00783F7A" w:rsidRDefault="00035EA2" w:rsidP="00783F7A">
      <w:pPr>
        <w:spacing w:after="0" w:line="240" w:lineRule="auto"/>
        <w:rPr>
          <w:rFonts w:ascii="Ebrima" w:hAnsi="Ebrima"/>
        </w:rPr>
      </w:pPr>
      <w:r>
        <w:rPr>
          <w:rFonts w:ascii="Ebrima" w:hAnsi="Ebrima"/>
          <w:b/>
          <w:bCs/>
        </w:rPr>
        <w:t>i</w:t>
      </w:r>
      <w:r w:rsidR="00783F7A" w:rsidRPr="00783F7A">
        <w:rPr>
          <w:rFonts w:ascii="Ebrima" w:hAnsi="Ebrima"/>
          <w:b/>
          <w:bCs/>
        </w:rPr>
        <w:t>nstructor</w:t>
      </w:r>
      <w:r w:rsidR="00783F7A">
        <w:rPr>
          <w:rFonts w:ascii="Ebrima" w:hAnsi="Ebrima"/>
        </w:rPr>
        <w:t xml:space="preserve"> – </w:t>
      </w:r>
      <w:r w:rsidR="00783F7A" w:rsidRPr="00783F7A">
        <w:rPr>
          <w:rFonts w:ascii="Ebrima" w:eastAsia="Calibri" w:hAnsi="Ebrima" w:cs="Times New Roman"/>
          <w:i/>
          <w:iCs/>
        </w:rPr>
        <w:t>paidagogos</w:t>
      </w:r>
      <w:r w:rsidR="00783F7A">
        <w:rPr>
          <w:rFonts w:ascii="Ebrima" w:eastAsia="Calibri" w:hAnsi="Ebrima" w:cs="Times New Roman"/>
        </w:rPr>
        <w:t xml:space="preserve"> </w:t>
      </w:r>
      <w:r w:rsidR="00952EA2">
        <w:rPr>
          <w:rFonts w:ascii="Ebrima" w:eastAsia="Calibri" w:hAnsi="Ebrima" w:cs="Times New Roman"/>
        </w:rPr>
        <w:t>–</w:t>
      </w:r>
      <w:r w:rsidR="00783F7A">
        <w:rPr>
          <w:rFonts w:ascii="Ebrima" w:eastAsia="Calibri" w:hAnsi="Ebrima" w:cs="Times New Roman"/>
        </w:rPr>
        <w:t xml:space="preserve"> </w:t>
      </w:r>
      <w:r w:rsidR="00952EA2">
        <w:rPr>
          <w:rFonts w:ascii="Ebrima" w:eastAsia="Calibri" w:hAnsi="Ebrima" w:cs="Times New Roman"/>
        </w:rPr>
        <w:t>a child tender in Greek society</w:t>
      </w:r>
      <w:r w:rsidR="00A80AD7">
        <w:rPr>
          <w:rFonts w:ascii="Ebrima" w:eastAsia="Calibri" w:hAnsi="Ebrima" w:cs="Times New Roman"/>
        </w:rPr>
        <w:t>. In pneumatikos understanding</w:t>
      </w:r>
      <w:r w:rsidR="004F704F">
        <w:rPr>
          <w:rFonts w:ascii="Ebrima" w:eastAsia="Calibri" w:hAnsi="Ebrima" w:cs="Times New Roman"/>
        </w:rPr>
        <w:t xml:space="preserve">, an instructor </w:t>
      </w:r>
      <w:r w:rsidR="004F704F" w:rsidRPr="004F704F">
        <w:rPr>
          <w:rFonts w:ascii="Ebrima" w:eastAsia="Calibri" w:hAnsi="Ebrima" w:cs="Times New Roman"/>
        </w:rPr>
        <w:t xml:space="preserve">transfers the essence of scripture….the deeper principles of the </w:t>
      </w:r>
      <w:r w:rsidR="004F704F" w:rsidRPr="004F704F">
        <w:rPr>
          <w:rFonts w:ascii="Ebrima" w:eastAsia="Calibri" w:hAnsi="Ebrima" w:cs="Times New Roman"/>
          <w:i/>
          <w:iCs/>
        </w:rPr>
        <w:t>logos</w:t>
      </w:r>
      <w:r w:rsidR="004F704F" w:rsidRPr="004F704F">
        <w:rPr>
          <w:rFonts w:ascii="Ebrima" w:eastAsia="Calibri" w:hAnsi="Ebrima" w:cs="Times New Roman"/>
        </w:rPr>
        <w:t xml:space="preserve"> </w:t>
      </w:r>
      <w:r w:rsidR="004F704F">
        <w:rPr>
          <w:rFonts w:ascii="Ebrima" w:eastAsia="Calibri" w:hAnsi="Ebrima" w:cs="Times New Roman"/>
        </w:rPr>
        <w:t>….</w:t>
      </w:r>
      <w:r w:rsidR="004F704F" w:rsidRPr="004F704F">
        <w:rPr>
          <w:rFonts w:ascii="Ebrima" w:eastAsia="Calibri" w:hAnsi="Ebrima" w:cs="Times New Roman"/>
        </w:rPr>
        <w:t>to one who desires to mature in the Spirit.</w:t>
      </w:r>
    </w:p>
    <w:p w14:paraId="52E8E311" w14:textId="34D61C93" w:rsidR="00783F7A" w:rsidRDefault="005B55BB" w:rsidP="00783F7A">
      <w:pPr>
        <w:spacing w:after="0" w:line="240" w:lineRule="auto"/>
        <w:rPr>
          <w:rFonts w:ascii="Ebrima" w:hAnsi="Ebrima"/>
        </w:rPr>
      </w:pPr>
      <w:r>
        <w:rPr>
          <w:rFonts w:ascii="Ebrima" w:hAnsi="Ebrima"/>
        </w:rPr>
        <w:t xml:space="preserve">ROOT:  </w:t>
      </w:r>
      <w:r w:rsidRPr="00FA7EEE">
        <w:rPr>
          <w:rFonts w:ascii="Ebrima" w:hAnsi="Ebrima"/>
          <w:i/>
          <w:iCs/>
        </w:rPr>
        <w:t>pais</w:t>
      </w:r>
      <w:r>
        <w:rPr>
          <w:rFonts w:ascii="Ebrima" w:hAnsi="Ebrima"/>
        </w:rPr>
        <w:t xml:space="preserve"> </w:t>
      </w:r>
      <w:r w:rsidR="00FA7EEE">
        <w:rPr>
          <w:rFonts w:ascii="Ebrima" w:hAnsi="Ebrima"/>
        </w:rPr>
        <w:t>–</w:t>
      </w:r>
      <w:r>
        <w:rPr>
          <w:rFonts w:ascii="Ebrima" w:hAnsi="Ebrima"/>
        </w:rPr>
        <w:t xml:space="preserve"> </w:t>
      </w:r>
      <w:r w:rsidR="00FA7EEE">
        <w:rPr>
          <w:rFonts w:ascii="Ebrima" w:hAnsi="Ebrima"/>
        </w:rPr>
        <w:t xml:space="preserve">a child and </w:t>
      </w:r>
      <w:r w:rsidR="00FA7EEE" w:rsidRPr="00FA7EEE">
        <w:rPr>
          <w:rFonts w:ascii="Ebrima" w:hAnsi="Ebrima"/>
          <w:i/>
          <w:iCs/>
        </w:rPr>
        <w:t>ago</w:t>
      </w:r>
      <w:r w:rsidR="00FA7EEE">
        <w:rPr>
          <w:rFonts w:ascii="Ebrima" w:hAnsi="Ebrima"/>
        </w:rPr>
        <w:t xml:space="preserve"> – to lead</w:t>
      </w:r>
    </w:p>
    <w:p w14:paraId="209C18B6" w14:textId="77777777" w:rsidR="00783F7A" w:rsidRDefault="00783F7A" w:rsidP="00783F7A">
      <w:pPr>
        <w:spacing w:after="0" w:line="240" w:lineRule="auto"/>
        <w:rPr>
          <w:rFonts w:ascii="Ebrima" w:hAnsi="Ebrima"/>
        </w:rPr>
      </w:pPr>
    </w:p>
    <w:p w14:paraId="031854FB" w14:textId="77777777" w:rsidR="006B4DDD" w:rsidRDefault="006B4DDD" w:rsidP="00783F7A">
      <w:pPr>
        <w:spacing w:after="0" w:line="240" w:lineRule="auto"/>
        <w:rPr>
          <w:rFonts w:ascii="Ebrima" w:hAnsi="Ebrima"/>
        </w:rPr>
      </w:pPr>
    </w:p>
    <w:p w14:paraId="05C9D94B" w14:textId="7DD521B4" w:rsidR="006B4DDD" w:rsidRDefault="00DD1047" w:rsidP="00783F7A">
      <w:pPr>
        <w:spacing w:after="0" w:line="240" w:lineRule="auto"/>
        <w:rPr>
          <w:rFonts w:ascii="Ebrima" w:hAnsi="Ebrima"/>
        </w:rPr>
      </w:pPr>
      <w:r w:rsidRPr="00DD1047">
        <w:rPr>
          <w:rFonts w:ascii="Ebrima" w:hAnsi="Ebrima"/>
          <w:b/>
          <w:bCs/>
        </w:rPr>
        <w:t>f</w:t>
      </w:r>
      <w:r w:rsidR="006B4DDD" w:rsidRPr="00DD1047">
        <w:rPr>
          <w:rFonts w:ascii="Ebrima" w:hAnsi="Ebrima"/>
          <w:b/>
          <w:bCs/>
        </w:rPr>
        <w:t>ather</w:t>
      </w:r>
      <w:r w:rsidR="006B4DDD">
        <w:rPr>
          <w:rFonts w:ascii="Ebrima" w:hAnsi="Ebrima"/>
        </w:rPr>
        <w:t xml:space="preserve"> – </w:t>
      </w:r>
      <w:r w:rsidR="006B4DDD" w:rsidRPr="00DD1047">
        <w:rPr>
          <w:rFonts w:ascii="Ebrima" w:hAnsi="Ebrima"/>
          <w:i/>
          <w:iCs/>
        </w:rPr>
        <w:t>pater</w:t>
      </w:r>
      <w:r w:rsidR="006B4DDD">
        <w:rPr>
          <w:rFonts w:ascii="Ebrima" w:hAnsi="Ebrima"/>
        </w:rPr>
        <w:t xml:space="preserve"> – the one through whom spiritual life is imparted</w:t>
      </w:r>
    </w:p>
    <w:p w14:paraId="292217AB" w14:textId="77777777" w:rsidR="00783F7A" w:rsidRDefault="00783F7A" w:rsidP="00783F7A">
      <w:pPr>
        <w:spacing w:after="0" w:line="240" w:lineRule="auto"/>
        <w:rPr>
          <w:rFonts w:ascii="Ebrima" w:hAnsi="Ebrima"/>
        </w:rPr>
      </w:pPr>
    </w:p>
    <w:p w14:paraId="491DE9DF" w14:textId="0A26484D" w:rsidR="00783F7A" w:rsidRDefault="00BB264C" w:rsidP="00783F7A">
      <w:pPr>
        <w:spacing w:after="0" w:line="240" w:lineRule="auto"/>
        <w:rPr>
          <w:rFonts w:ascii="Ebrima" w:hAnsi="Ebrima"/>
        </w:rPr>
      </w:pPr>
      <w:r w:rsidRPr="00BB264C">
        <w:rPr>
          <w:rFonts w:ascii="Ebrima" w:hAnsi="Ebrima"/>
          <w:b/>
          <w:bCs/>
        </w:rPr>
        <w:t>begotten</w:t>
      </w:r>
      <w:r>
        <w:rPr>
          <w:rFonts w:ascii="Ebrima" w:hAnsi="Ebrima"/>
        </w:rPr>
        <w:t xml:space="preserve"> </w:t>
      </w:r>
      <w:r w:rsidR="0016584C">
        <w:rPr>
          <w:rFonts w:ascii="Ebrima" w:hAnsi="Ebrima"/>
        </w:rPr>
        <w:t>–</w:t>
      </w:r>
      <w:r>
        <w:rPr>
          <w:rFonts w:ascii="Ebrima" w:hAnsi="Ebrima"/>
        </w:rPr>
        <w:t xml:space="preserve"> </w:t>
      </w:r>
      <w:r w:rsidR="0006519B" w:rsidRPr="0016584C">
        <w:rPr>
          <w:rFonts w:ascii="Ebrima" w:hAnsi="Ebrima"/>
          <w:i/>
          <w:iCs/>
        </w:rPr>
        <w:t>gennao</w:t>
      </w:r>
      <w:r w:rsidR="0016584C">
        <w:rPr>
          <w:rFonts w:ascii="Ebrima" w:hAnsi="Ebrima"/>
        </w:rPr>
        <w:t xml:space="preserve"> (roots in </w:t>
      </w:r>
      <w:r w:rsidR="0016584C" w:rsidRPr="0016584C">
        <w:rPr>
          <w:rFonts w:ascii="Ebrima" w:hAnsi="Ebrima"/>
          <w:i/>
          <w:iCs/>
        </w:rPr>
        <w:t>genos</w:t>
      </w:r>
      <w:r w:rsidR="0016584C">
        <w:rPr>
          <w:rFonts w:ascii="Ebrima" w:hAnsi="Ebrima"/>
        </w:rPr>
        <w:t xml:space="preserve">) </w:t>
      </w:r>
      <w:r w:rsidR="00061608">
        <w:rPr>
          <w:rFonts w:ascii="Ebrima" w:hAnsi="Ebrima"/>
        </w:rPr>
        <w:t>–</w:t>
      </w:r>
      <w:r w:rsidR="0016584C">
        <w:rPr>
          <w:rFonts w:ascii="Ebrima" w:hAnsi="Ebrima"/>
        </w:rPr>
        <w:t xml:space="preserve"> </w:t>
      </w:r>
      <w:r w:rsidR="00061608">
        <w:rPr>
          <w:rFonts w:ascii="Ebrima" w:hAnsi="Ebrima"/>
        </w:rPr>
        <w:t>to spiritually procreate</w:t>
      </w:r>
    </w:p>
    <w:p w14:paraId="30A8BE6F" w14:textId="77777777" w:rsidR="00783F7A" w:rsidRDefault="00783F7A" w:rsidP="00783F7A">
      <w:pPr>
        <w:spacing w:after="0" w:line="240" w:lineRule="auto"/>
        <w:rPr>
          <w:rFonts w:ascii="Ebrima" w:hAnsi="Ebrima"/>
        </w:rPr>
      </w:pPr>
    </w:p>
    <w:p w14:paraId="5D64F46A" w14:textId="77777777" w:rsidR="00783F7A" w:rsidRDefault="00783F7A" w:rsidP="00783F7A">
      <w:pPr>
        <w:spacing w:after="0" w:line="240" w:lineRule="auto"/>
        <w:rPr>
          <w:rFonts w:ascii="Ebrima" w:hAnsi="Ebrima"/>
        </w:rPr>
      </w:pPr>
    </w:p>
    <w:p w14:paraId="53070C97" w14:textId="77777777" w:rsidR="00C03ED3" w:rsidRPr="00C03ED3" w:rsidRDefault="00C03ED3" w:rsidP="00C03ED3">
      <w:pPr>
        <w:spacing w:after="0" w:line="240" w:lineRule="auto"/>
        <w:rPr>
          <w:rFonts w:ascii="Ebrima" w:eastAsia="Calibri" w:hAnsi="Ebrima" w:cs="Times New Roman"/>
        </w:rPr>
      </w:pPr>
      <w:r w:rsidRPr="00C03ED3">
        <w:rPr>
          <w:rFonts w:ascii="Ebrima" w:eastAsia="Calibri" w:hAnsi="Ebrima" w:cs="Times New Roman"/>
          <w:b/>
          <w:bCs/>
        </w:rPr>
        <w:t>Galatians 4:19</w:t>
      </w:r>
      <w:r w:rsidRPr="00C03ED3">
        <w:rPr>
          <w:rFonts w:ascii="Ebrima" w:eastAsia="Calibri" w:hAnsi="Ebrima" w:cs="Times New Roman"/>
        </w:rPr>
        <w:t xml:space="preserve">  My little children, of whom I travail in birth again until Christ be formed in you </w:t>
      </w:r>
    </w:p>
    <w:p w14:paraId="386B8232" w14:textId="77777777" w:rsidR="00C03ED3" w:rsidRDefault="00C03ED3" w:rsidP="00783F7A">
      <w:pPr>
        <w:spacing w:after="0" w:line="240" w:lineRule="auto"/>
        <w:rPr>
          <w:rFonts w:ascii="Ebrima" w:hAnsi="Ebrima"/>
        </w:rPr>
      </w:pPr>
    </w:p>
    <w:p w14:paraId="213FD264" w14:textId="77777777" w:rsidR="00C03ED3" w:rsidRDefault="00C03ED3" w:rsidP="00783F7A">
      <w:pPr>
        <w:spacing w:after="0" w:line="240" w:lineRule="auto"/>
        <w:rPr>
          <w:rFonts w:ascii="Ebrima" w:hAnsi="Ebrima"/>
        </w:rPr>
      </w:pPr>
    </w:p>
    <w:p w14:paraId="178B236F" w14:textId="77777777" w:rsidR="00A3767C" w:rsidRPr="00A3767C" w:rsidRDefault="00A3767C" w:rsidP="00A3767C">
      <w:pPr>
        <w:spacing w:after="0" w:line="240" w:lineRule="auto"/>
        <w:rPr>
          <w:rFonts w:ascii="Ebrima" w:eastAsia="Calibri" w:hAnsi="Ebrima" w:cs="Times New Roman"/>
        </w:rPr>
      </w:pPr>
      <w:r w:rsidRPr="00A3767C">
        <w:rPr>
          <w:rFonts w:ascii="Ebrima" w:eastAsia="Calibri" w:hAnsi="Ebrima" w:cs="Times New Roman"/>
          <w:b/>
          <w:bCs/>
        </w:rPr>
        <w:t>1 Corinthians 2:4</w:t>
      </w:r>
      <w:r w:rsidRPr="00A3767C">
        <w:rPr>
          <w:rFonts w:ascii="Ebrima" w:eastAsia="Calibri" w:hAnsi="Ebrima" w:cs="Times New Roman"/>
        </w:rPr>
        <w:t xml:space="preserve">  And my speech and my preaching was not with enticing {or persuasive} words of man's wisdom, but in demonstration of the Spirit and of power (</w:t>
      </w:r>
      <w:r w:rsidRPr="00A3767C">
        <w:rPr>
          <w:rFonts w:ascii="Ebrima" w:eastAsia="Calibri" w:hAnsi="Ebrima" w:cs="Times New Roman"/>
          <w:i/>
          <w:iCs/>
        </w:rPr>
        <w:t>dunamis</w:t>
      </w:r>
      <w:r w:rsidRPr="00A3767C">
        <w:rPr>
          <w:rFonts w:ascii="Ebrima" w:eastAsia="Calibri" w:hAnsi="Ebrima" w:cs="Times New Roman"/>
        </w:rPr>
        <w:t xml:space="preserve">-function). </w:t>
      </w:r>
    </w:p>
    <w:p w14:paraId="4FDB15CA" w14:textId="77777777" w:rsidR="00A3767C" w:rsidRPr="00A3767C" w:rsidRDefault="00A3767C" w:rsidP="00A3767C">
      <w:pPr>
        <w:spacing w:after="0" w:line="240" w:lineRule="auto"/>
        <w:rPr>
          <w:rFonts w:ascii="Ebrima" w:eastAsia="Calibri" w:hAnsi="Ebrima" w:cs="Times New Roman"/>
        </w:rPr>
      </w:pPr>
    </w:p>
    <w:p w14:paraId="774BC627" w14:textId="77777777" w:rsidR="00C03ED3" w:rsidRDefault="00C03ED3" w:rsidP="00783F7A">
      <w:pPr>
        <w:spacing w:after="0" w:line="240" w:lineRule="auto"/>
        <w:rPr>
          <w:rFonts w:ascii="Ebrima" w:hAnsi="Ebrima"/>
        </w:rPr>
      </w:pPr>
    </w:p>
    <w:p w14:paraId="3E023618" w14:textId="77777777" w:rsidR="004D1E29" w:rsidRPr="004D1E29" w:rsidRDefault="004D1E29" w:rsidP="004D1E29">
      <w:pPr>
        <w:spacing w:after="0" w:line="240" w:lineRule="auto"/>
        <w:rPr>
          <w:rFonts w:ascii="Ebrima" w:eastAsia="Calibri" w:hAnsi="Ebrima" w:cs="Times New Roman"/>
        </w:rPr>
      </w:pPr>
      <w:r w:rsidRPr="004D1E29">
        <w:rPr>
          <w:rFonts w:ascii="Ebrima" w:eastAsia="Calibri" w:hAnsi="Ebrima" w:cs="Times New Roman"/>
        </w:rPr>
        <w:t xml:space="preserve">The </w:t>
      </w:r>
      <w:r w:rsidRPr="004D1E29">
        <w:rPr>
          <w:rFonts w:ascii="Ebrima" w:eastAsia="Calibri" w:hAnsi="Ebrima" w:cs="Times New Roman"/>
          <w:b/>
          <w:bCs/>
        </w:rPr>
        <w:t>FATHER</w:t>
      </w:r>
      <w:r w:rsidRPr="004D1E29">
        <w:rPr>
          <w:rFonts w:ascii="Ebrima" w:eastAsia="Calibri" w:hAnsi="Ebrima" w:cs="Times New Roman"/>
        </w:rPr>
        <w:t xml:space="preserve"> is called to </w:t>
      </w:r>
    </w:p>
    <w:p w14:paraId="75E20F95" w14:textId="77777777" w:rsidR="004D1E29" w:rsidRPr="004D1E29" w:rsidRDefault="004D1E29" w:rsidP="004D1E29">
      <w:pPr>
        <w:numPr>
          <w:ilvl w:val="0"/>
          <w:numId w:val="1"/>
        </w:numPr>
        <w:spacing w:after="0" w:line="240" w:lineRule="auto"/>
        <w:contextualSpacing/>
        <w:rPr>
          <w:rFonts w:ascii="Ebrima" w:eastAsia="Calibri" w:hAnsi="Ebrima" w:cs="Times New Roman"/>
        </w:rPr>
      </w:pPr>
      <w:r w:rsidRPr="004D1E29">
        <w:rPr>
          <w:rFonts w:ascii="Ebrima" w:eastAsia="Calibri" w:hAnsi="Ebrima" w:cs="Times New Roman"/>
        </w:rPr>
        <w:t>stand in the gap for spiritual sons and daughters</w:t>
      </w:r>
    </w:p>
    <w:p w14:paraId="7C7CB14D" w14:textId="77777777" w:rsidR="004D1E29" w:rsidRPr="004D1E29" w:rsidRDefault="004D1E29" w:rsidP="004D1E29">
      <w:pPr>
        <w:numPr>
          <w:ilvl w:val="0"/>
          <w:numId w:val="1"/>
        </w:numPr>
        <w:spacing w:after="0" w:line="240" w:lineRule="auto"/>
        <w:contextualSpacing/>
        <w:rPr>
          <w:rFonts w:ascii="Ebrima" w:eastAsia="Calibri" w:hAnsi="Ebrima" w:cs="Times New Roman"/>
        </w:rPr>
      </w:pPr>
      <w:r w:rsidRPr="004D1E29">
        <w:rPr>
          <w:rFonts w:ascii="Ebrima" w:eastAsia="Calibri" w:hAnsi="Ebrima" w:cs="Times New Roman"/>
        </w:rPr>
        <w:t>to declare their formation in Christ Jesus</w:t>
      </w:r>
    </w:p>
    <w:p w14:paraId="56AABFA5" w14:textId="77777777" w:rsidR="004D1E29" w:rsidRPr="004D1E29" w:rsidRDefault="004D1E29" w:rsidP="004D1E29">
      <w:pPr>
        <w:numPr>
          <w:ilvl w:val="0"/>
          <w:numId w:val="1"/>
        </w:numPr>
        <w:spacing w:after="0" w:line="240" w:lineRule="auto"/>
        <w:contextualSpacing/>
        <w:rPr>
          <w:rFonts w:ascii="Ebrima" w:eastAsia="Calibri" w:hAnsi="Ebrima" w:cs="Times New Roman"/>
        </w:rPr>
      </w:pPr>
      <w:r w:rsidRPr="004D1E29">
        <w:rPr>
          <w:rFonts w:ascii="Ebrima" w:eastAsia="Calibri" w:hAnsi="Ebrima" w:cs="Times New Roman"/>
        </w:rPr>
        <w:t>to bind every influence that would attempt to distort the truth of God</w:t>
      </w:r>
    </w:p>
    <w:p w14:paraId="6F8713B3" w14:textId="77777777" w:rsidR="004D1E29" w:rsidRPr="004D1E29" w:rsidRDefault="004D1E29" w:rsidP="004D1E29">
      <w:pPr>
        <w:numPr>
          <w:ilvl w:val="0"/>
          <w:numId w:val="1"/>
        </w:numPr>
        <w:spacing w:after="0" w:line="240" w:lineRule="auto"/>
        <w:contextualSpacing/>
        <w:rPr>
          <w:rFonts w:ascii="Ebrima" w:eastAsia="Calibri" w:hAnsi="Ebrima" w:cs="Times New Roman"/>
        </w:rPr>
      </w:pPr>
      <w:r w:rsidRPr="004D1E29">
        <w:rPr>
          <w:rFonts w:ascii="Ebrima" w:eastAsia="Calibri" w:hAnsi="Ebrima" w:cs="Times New Roman"/>
        </w:rPr>
        <w:t>and to release the true gospel pattern over them</w:t>
      </w:r>
    </w:p>
    <w:sectPr w:rsidR="004D1E29" w:rsidRPr="004D1E2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49FCD" w14:textId="77777777" w:rsidR="00374B09" w:rsidRDefault="00374B09" w:rsidP="00783F7A">
      <w:pPr>
        <w:spacing w:after="0" w:line="240" w:lineRule="auto"/>
      </w:pPr>
      <w:r>
        <w:separator/>
      </w:r>
    </w:p>
  </w:endnote>
  <w:endnote w:type="continuationSeparator" w:id="0">
    <w:p w14:paraId="28A82F38" w14:textId="77777777" w:rsidR="00374B09" w:rsidRDefault="00374B09" w:rsidP="0078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7972" w14:textId="77777777" w:rsidR="00374B09" w:rsidRDefault="00374B09" w:rsidP="00783F7A">
      <w:pPr>
        <w:spacing w:after="0" w:line="240" w:lineRule="auto"/>
      </w:pPr>
      <w:r>
        <w:separator/>
      </w:r>
    </w:p>
  </w:footnote>
  <w:footnote w:type="continuationSeparator" w:id="0">
    <w:p w14:paraId="68124A74" w14:textId="77777777" w:rsidR="00374B09" w:rsidRDefault="00374B09" w:rsidP="00783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AAEA" w14:textId="77777777" w:rsidR="00783F7A" w:rsidRPr="00783F7A" w:rsidRDefault="00783F7A" w:rsidP="00783F7A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783F7A">
      <w:rPr>
        <w:rFonts w:ascii="Calibri" w:eastAsia="Calibri" w:hAnsi="Calibri" w:cs="Times New Roman"/>
      </w:rPr>
      <w:t>V.L. Sparrow</w:t>
    </w:r>
    <w:r w:rsidRPr="00783F7A">
      <w:rPr>
        <w:rFonts w:ascii="Calibri" w:eastAsia="Calibri" w:hAnsi="Calibri" w:cs="Times New Roman"/>
      </w:rPr>
      <w:tab/>
    </w:r>
    <w:r w:rsidRPr="00783F7A">
      <w:rPr>
        <w:rFonts w:ascii="Calibri" w:eastAsia="Calibri" w:hAnsi="Calibri" w:cs="Times New Roman"/>
      </w:rPr>
      <w:tab/>
      <w:t>June 7, 2026</w:t>
    </w:r>
  </w:p>
  <w:p w14:paraId="00DB995F" w14:textId="77777777" w:rsidR="00783F7A" w:rsidRPr="00783F7A" w:rsidRDefault="00783F7A" w:rsidP="00783F7A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783F7A">
      <w:rPr>
        <w:rFonts w:ascii="Calibri" w:eastAsia="Calibri" w:hAnsi="Calibri" w:cs="Times New Roman"/>
      </w:rPr>
      <w:t>Christian Church at Port St. John</w:t>
    </w:r>
    <w:r w:rsidRPr="00783F7A">
      <w:rPr>
        <w:rFonts w:ascii="Calibri" w:eastAsia="Calibri" w:hAnsi="Calibri" w:cs="Times New Roman"/>
      </w:rPr>
      <w:tab/>
    </w:r>
    <w:r w:rsidRPr="00783F7A">
      <w:rPr>
        <w:rFonts w:ascii="Calibri" w:eastAsia="Calibri" w:hAnsi="Calibri" w:cs="Times New Roman"/>
      </w:rPr>
      <w:tab/>
    </w:r>
    <w:r w:rsidRPr="00783F7A">
      <w:rPr>
        <w:rFonts w:ascii="Calibri" w:eastAsia="Calibri" w:hAnsi="Calibri" w:cs="Times New Roman"/>
        <w:i/>
        <w:iCs/>
      </w:rPr>
      <w:t>Instructors or Fathers?</w:t>
    </w:r>
  </w:p>
  <w:p w14:paraId="4848A4E9" w14:textId="77777777" w:rsidR="00783F7A" w:rsidRPr="00783F7A" w:rsidRDefault="00783F7A" w:rsidP="00783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F634F"/>
    <w:multiLevelType w:val="hybridMultilevel"/>
    <w:tmpl w:val="11F8C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72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7A"/>
    <w:rsid w:val="00035EA2"/>
    <w:rsid w:val="00061608"/>
    <w:rsid w:val="0006519B"/>
    <w:rsid w:val="0016584C"/>
    <w:rsid w:val="00374B09"/>
    <w:rsid w:val="004D1E29"/>
    <w:rsid w:val="004F704F"/>
    <w:rsid w:val="005B55BB"/>
    <w:rsid w:val="006B4DDD"/>
    <w:rsid w:val="00737156"/>
    <w:rsid w:val="00783F7A"/>
    <w:rsid w:val="00952EA2"/>
    <w:rsid w:val="00A3767C"/>
    <w:rsid w:val="00A80AD7"/>
    <w:rsid w:val="00BB264C"/>
    <w:rsid w:val="00C03ED3"/>
    <w:rsid w:val="00DD1047"/>
    <w:rsid w:val="00FA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2953F"/>
  <w15:chartTrackingRefBased/>
  <w15:docId w15:val="{70BF0D81-0FB1-493B-80C5-069CE425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3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F7A"/>
  </w:style>
  <w:style w:type="paragraph" w:styleId="Footer">
    <w:name w:val="footer"/>
    <w:basedOn w:val="Normal"/>
    <w:link w:val="FooterChar"/>
    <w:uiPriority w:val="99"/>
    <w:unhideWhenUsed/>
    <w:rsid w:val="00783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sparrow</dc:creator>
  <cp:keywords/>
  <dc:description/>
  <cp:lastModifiedBy>vicki sparrow</cp:lastModifiedBy>
  <cp:revision>16</cp:revision>
  <dcterms:created xsi:type="dcterms:W3CDTF">2026-06-06T23:28:00Z</dcterms:created>
  <dcterms:modified xsi:type="dcterms:W3CDTF">2026-06-06T23:46:00Z</dcterms:modified>
</cp:coreProperties>
</file>