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7E99" w14:textId="77777777" w:rsidR="00FC72D0" w:rsidRDefault="33AF5CE7">
      <w:pPr>
        <w:spacing w:after="80"/>
        <w:jc w:val="center"/>
      </w:pPr>
      <w:r w:rsidRPr="33AF5CE7">
        <w:rPr>
          <w:b/>
          <w:bCs/>
          <w:sz w:val="36"/>
          <w:szCs w:val="36"/>
        </w:rPr>
        <w:t>The Meek Man and the Meeting Place</w:t>
      </w:r>
    </w:p>
    <w:p w14:paraId="258D0C6F" w14:textId="77777777" w:rsidR="00FC72D0" w:rsidRPr="008E6E5D" w:rsidRDefault="00B618AE">
      <w:pPr>
        <w:keepNext/>
        <w:spacing w:before="140" w:after="50"/>
        <w:rPr>
          <w:sz w:val="28"/>
          <w:szCs w:val="28"/>
        </w:rPr>
      </w:pPr>
      <w:r w:rsidRPr="008E6E5D">
        <w:rPr>
          <w:b/>
          <w:bCs/>
          <w:sz w:val="28"/>
          <w:szCs w:val="28"/>
        </w:rPr>
        <w:t>Anchor Scripture</w:t>
      </w:r>
    </w:p>
    <w:p w14:paraId="34F889C6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Exodus 33:7</w:t>
      </w:r>
      <w:r>
        <w:rPr>
          <w:i/>
          <w:iCs/>
        </w:rPr>
        <w:t xml:space="preserve"> And Moses took the tabernacle, and pitched it without the camp, afar off from the camp.</w:t>
      </w:r>
    </w:p>
    <w:p w14:paraId="4C66DA82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Exodus 33:11</w:t>
      </w:r>
      <w:r>
        <w:rPr>
          <w:i/>
          <w:iCs/>
        </w:rPr>
        <w:t xml:space="preserve"> And the LORD spake unto Moses face to face, as a man speaketh unto his friend.</w:t>
      </w:r>
    </w:p>
    <w:p w14:paraId="7F16281B" w14:textId="77777777" w:rsidR="00FC72D0" w:rsidRPr="008E6E5D" w:rsidRDefault="00B618AE">
      <w:pPr>
        <w:keepNext/>
        <w:spacing w:before="140" w:after="50"/>
        <w:rPr>
          <w:b/>
          <w:bCs/>
          <w:sz w:val="28"/>
          <w:szCs w:val="28"/>
        </w:rPr>
      </w:pPr>
      <w:r w:rsidRPr="008E6E5D">
        <w:rPr>
          <w:b/>
          <w:bCs/>
          <w:sz w:val="28"/>
          <w:szCs w:val="28"/>
        </w:rPr>
        <w:t>The Meekness That Makes the Man</w:t>
      </w:r>
    </w:p>
    <w:p w14:paraId="3D1FE57B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Numbers 12:3</w:t>
      </w:r>
      <w:r>
        <w:rPr>
          <w:i/>
          <w:iCs/>
        </w:rPr>
        <w:t xml:space="preserve"> (Now the man Moses was very meek, above all the men which were upon the face of the earth.)</w:t>
      </w:r>
    </w:p>
    <w:p w14:paraId="02D11F5D" w14:textId="77777777" w:rsidR="00FC72D0" w:rsidRDefault="33AF5CE7">
      <w:pPr>
        <w:spacing w:after="140" w:line="276" w:lineRule="auto"/>
        <w:ind w:left="360" w:right="360"/>
      </w:pPr>
      <w:r w:rsidRPr="33AF5CE7">
        <w:rPr>
          <w:b/>
          <w:bCs/>
          <w:i/>
          <w:iCs/>
        </w:rPr>
        <w:t>Hebrews 11:24-26</w:t>
      </w:r>
      <w:r w:rsidRPr="33AF5CE7">
        <w:rPr>
          <w:i/>
          <w:iCs/>
        </w:rPr>
        <w:t xml:space="preserve"> By faith Moses... refused to be called the son of Pharaoh's daughter; Choosing rather to suffer affliction with the people of God... Esteeming the reproach of Christ greater riches than the treasures in Egypt.</w:t>
      </w:r>
    </w:p>
    <w:p w14:paraId="71F5FF85" w14:textId="77777777" w:rsidR="00FC72D0" w:rsidRPr="008E6E5D" w:rsidRDefault="00B618AE">
      <w:pPr>
        <w:keepNext/>
        <w:spacing w:before="140" w:after="50"/>
        <w:rPr>
          <w:b/>
          <w:bCs/>
          <w:sz w:val="28"/>
          <w:szCs w:val="28"/>
        </w:rPr>
      </w:pPr>
      <w:r w:rsidRPr="008E6E5D">
        <w:rPr>
          <w:b/>
          <w:bCs/>
          <w:sz w:val="28"/>
          <w:szCs w:val="28"/>
        </w:rPr>
        <w:t>The Moment That Moved Him</w:t>
      </w:r>
    </w:p>
    <w:p w14:paraId="509AEE2E" w14:textId="77777777" w:rsidR="00FC72D0" w:rsidRDefault="33AF5CE7">
      <w:pPr>
        <w:spacing w:after="140" w:line="276" w:lineRule="auto"/>
        <w:ind w:left="360" w:right="360"/>
      </w:pPr>
      <w:r w:rsidRPr="33AF5CE7">
        <w:rPr>
          <w:b/>
          <w:bCs/>
          <w:i/>
          <w:iCs/>
        </w:rPr>
        <w:t>Exodus 33:3</w:t>
      </w:r>
      <w:r w:rsidRPr="33AF5CE7">
        <w:rPr>
          <w:i/>
          <w:iCs/>
        </w:rPr>
        <w:t xml:space="preserve"> I will not go up in the midst of thee; for thou art a stiffnecked people: lest I consume thee in the way.</w:t>
      </w:r>
    </w:p>
    <w:p w14:paraId="18737F30" w14:textId="77777777" w:rsidR="00FC72D0" w:rsidRDefault="33AF5CE7">
      <w:pPr>
        <w:spacing w:after="140" w:line="276" w:lineRule="auto"/>
        <w:ind w:left="360" w:right="360"/>
      </w:pPr>
      <w:r w:rsidRPr="33AF5CE7">
        <w:rPr>
          <w:b/>
          <w:bCs/>
          <w:i/>
          <w:iCs/>
        </w:rPr>
        <w:t>Exodus 33:5</w:t>
      </w:r>
      <w:r w:rsidRPr="33AF5CE7">
        <w:rPr>
          <w:i/>
          <w:iCs/>
        </w:rPr>
        <w:t xml:space="preserve"> Ye are a stiffnecked people: I will come up into the midst of thee in a moment, and consume thee: therefore now put off thy ornaments from thee.</w:t>
      </w:r>
    </w:p>
    <w:p w14:paraId="53F7BA16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Exodus 33:2</w:t>
      </w:r>
      <w:r>
        <w:rPr>
          <w:i/>
          <w:iCs/>
        </w:rPr>
        <w:t xml:space="preserve"> And I will send an angel before thee; and I will drive out the Canaanite, the Amorite, and the Hittite...</w:t>
      </w:r>
    </w:p>
    <w:p w14:paraId="59E34DEA" w14:textId="77777777" w:rsidR="00FC72D0" w:rsidRPr="008E6E5D" w:rsidRDefault="00B618AE">
      <w:pPr>
        <w:keepNext/>
        <w:spacing w:before="140" w:after="50"/>
        <w:rPr>
          <w:b/>
          <w:bCs/>
          <w:sz w:val="28"/>
          <w:szCs w:val="28"/>
        </w:rPr>
      </w:pPr>
      <w:r w:rsidRPr="008E6E5D">
        <w:rPr>
          <w:b/>
          <w:bCs/>
          <w:sz w:val="28"/>
          <w:szCs w:val="28"/>
        </w:rPr>
        <w:t>The Mourning That Stripped Them</w:t>
      </w:r>
    </w:p>
    <w:p w14:paraId="37F513C1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Exodus 33:4</w:t>
      </w:r>
      <w:r>
        <w:rPr>
          <w:i/>
          <w:iCs/>
        </w:rPr>
        <w:t xml:space="preserve"> And when the people heard these evil tidings, they mourned: and no man did put on him his ornaments.</w:t>
      </w:r>
    </w:p>
    <w:p w14:paraId="26357D00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Exodus 33:6</w:t>
      </w:r>
      <w:r>
        <w:rPr>
          <w:i/>
          <w:iCs/>
        </w:rPr>
        <w:t xml:space="preserve"> And the children of Israel stripped themselves of their ornaments by the mount Horeb.</w:t>
      </w:r>
    </w:p>
    <w:p w14:paraId="2D0287AD" w14:textId="77777777" w:rsidR="00FC72D0" w:rsidRDefault="33AF5CE7">
      <w:pPr>
        <w:spacing w:after="140" w:line="276" w:lineRule="auto"/>
        <w:ind w:left="360" w:right="360"/>
      </w:pPr>
      <w:r w:rsidRPr="33AF5CE7">
        <w:rPr>
          <w:b/>
          <w:bCs/>
          <w:i/>
          <w:iCs/>
        </w:rPr>
        <w:t>Exodus 35:22</w:t>
      </w:r>
      <w:r w:rsidRPr="33AF5CE7">
        <w:rPr>
          <w:i/>
          <w:iCs/>
        </w:rPr>
        <w:t xml:space="preserve"> They... brought bracelets, and earrings, and rings, and tablets, all jewels of gold... an offering of gold unto the LORD.</w:t>
      </w:r>
    </w:p>
    <w:p w14:paraId="09EBBE23" w14:textId="77777777" w:rsidR="00FC72D0" w:rsidRPr="008E6E5D" w:rsidRDefault="00B618AE">
      <w:pPr>
        <w:keepNext/>
        <w:spacing w:before="140" w:after="50"/>
        <w:rPr>
          <w:b/>
          <w:bCs/>
          <w:sz w:val="28"/>
          <w:szCs w:val="28"/>
        </w:rPr>
      </w:pPr>
      <w:r w:rsidRPr="008E6E5D">
        <w:rPr>
          <w:b/>
          <w:bCs/>
          <w:sz w:val="28"/>
          <w:szCs w:val="28"/>
        </w:rPr>
        <w:t>The Movement Outside the Camp</w:t>
      </w:r>
    </w:p>
    <w:p w14:paraId="5D231096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Exodus 33:7</w:t>
      </w:r>
      <w:r>
        <w:rPr>
          <w:i/>
          <w:iCs/>
        </w:rPr>
        <w:t xml:space="preserve"> And Moses took the tabernacle, and pitched it without the camp, afar off from the camp.</w:t>
      </w:r>
    </w:p>
    <w:p w14:paraId="63C9D00C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John 15:15</w:t>
      </w:r>
      <w:r>
        <w:rPr>
          <w:i/>
          <w:iCs/>
        </w:rPr>
        <w:t xml:space="preserve"> I call you not servants... but I have called you friends; for all things that I have heard of my Father I have made known unto you.</w:t>
      </w:r>
    </w:p>
    <w:p w14:paraId="0809E03F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Hebrews 11:6</w:t>
      </w:r>
      <w:r>
        <w:rPr>
          <w:i/>
          <w:iCs/>
        </w:rPr>
        <w:t xml:space="preserve"> He that cometh to God must believe that he is, and that he is a rewarder of them that diligently seek him.</w:t>
      </w:r>
    </w:p>
    <w:p w14:paraId="202A7480" w14:textId="77777777" w:rsidR="00FC72D0" w:rsidRPr="008E6E5D" w:rsidRDefault="00B618AE">
      <w:pPr>
        <w:keepNext/>
        <w:spacing w:before="140" w:after="50"/>
        <w:rPr>
          <w:b/>
          <w:bCs/>
          <w:sz w:val="28"/>
          <w:szCs w:val="28"/>
        </w:rPr>
      </w:pPr>
      <w:r w:rsidRPr="008E6E5D">
        <w:rPr>
          <w:b/>
          <w:bCs/>
          <w:sz w:val="28"/>
          <w:szCs w:val="28"/>
        </w:rPr>
        <w:lastRenderedPageBreak/>
        <w:t>The Meaning of the Distance</w:t>
      </w:r>
    </w:p>
    <w:p w14:paraId="7D4C11EA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Numbers 1:46</w:t>
      </w:r>
      <w:r>
        <w:rPr>
          <w:i/>
          <w:iCs/>
        </w:rPr>
        <w:t xml:space="preserve"> Even all they that were numbered were six hundred thousand and three thousand and five hundred and fifty.</w:t>
      </w:r>
    </w:p>
    <w:p w14:paraId="28D45666" w14:textId="77777777" w:rsidR="00FC72D0" w:rsidRDefault="33AF5CE7">
      <w:pPr>
        <w:spacing w:after="140" w:line="276" w:lineRule="auto"/>
        <w:ind w:left="360" w:right="360"/>
      </w:pPr>
      <w:r w:rsidRPr="33AF5CE7">
        <w:rPr>
          <w:b/>
          <w:bCs/>
          <w:i/>
          <w:iCs/>
        </w:rPr>
        <w:t>Joshua 3:4</w:t>
      </w:r>
      <w:r w:rsidRPr="33AF5CE7">
        <w:rPr>
          <w:i/>
          <w:iCs/>
        </w:rPr>
        <w:t xml:space="preserve"> Yet there shall be a space between you and it, about two thousand cubits by measure: come not near unto it.</w:t>
      </w:r>
    </w:p>
    <w:p w14:paraId="6F606B9B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2 Corinthians 6:17</w:t>
      </w:r>
      <w:r>
        <w:rPr>
          <w:i/>
          <w:iCs/>
        </w:rPr>
        <w:t xml:space="preserve"> Come out from among them, and be ye separate, saith the Lord, and touch not the unclean thing; and I will receive you.</w:t>
      </w:r>
    </w:p>
    <w:p w14:paraId="77BD2894" w14:textId="77777777" w:rsidR="00FC72D0" w:rsidRPr="008E6E5D" w:rsidRDefault="00B618AE">
      <w:pPr>
        <w:keepNext/>
        <w:spacing w:before="140" w:after="50"/>
        <w:rPr>
          <w:b/>
          <w:bCs/>
          <w:sz w:val="28"/>
          <w:szCs w:val="28"/>
        </w:rPr>
      </w:pPr>
      <w:r w:rsidRPr="008E6E5D">
        <w:rPr>
          <w:b/>
          <w:bCs/>
          <w:sz w:val="28"/>
          <w:szCs w:val="28"/>
        </w:rPr>
        <w:t>The Merits of the Meeting Place</w:t>
      </w:r>
    </w:p>
    <w:p w14:paraId="362424D3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Exodus 33:11</w:t>
      </w:r>
      <w:r>
        <w:rPr>
          <w:i/>
          <w:iCs/>
        </w:rPr>
        <w:t xml:space="preserve"> And the LORD spake unto Moses face to face, as a man speaketh unto his friend.</w:t>
      </w:r>
    </w:p>
    <w:p w14:paraId="282ECD70" w14:textId="77777777" w:rsidR="00FC72D0" w:rsidRDefault="33AF5CE7">
      <w:pPr>
        <w:spacing w:after="140" w:line="276" w:lineRule="auto"/>
        <w:ind w:left="360" w:right="360"/>
      </w:pPr>
      <w:r w:rsidRPr="33AF5CE7">
        <w:rPr>
          <w:b/>
          <w:bCs/>
          <w:i/>
          <w:iCs/>
        </w:rPr>
        <w:t>Exodus 33:14</w:t>
      </w:r>
      <w:r w:rsidRPr="33AF5CE7">
        <w:rPr>
          <w:i/>
          <w:iCs/>
        </w:rPr>
        <w:t xml:space="preserve"> My presence shall go with thee, and I will give </w:t>
      </w:r>
      <w:proofErr w:type="spellStart"/>
      <w:r w:rsidRPr="33AF5CE7">
        <w:rPr>
          <w:i/>
          <w:iCs/>
        </w:rPr>
        <w:t>thee</w:t>
      </w:r>
      <w:proofErr w:type="spellEnd"/>
      <w:r w:rsidRPr="33AF5CE7">
        <w:rPr>
          <w:i/>
          <w:iCs/>
        </w:rPr>
        <w:t xml:space="preserve"> rest.</w:t>
      </w:r>
    </w:p>
    <w:p w14:paraId="1CF79673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Exodus 40:34</w:t>
      </w:r>
      <w:r>
        <w:rPr>
          <w:i/>
          <w:iCs/>
        </w:rPr>
        <w:t xml:space="preserve"> Then a cloud covered the tent of the congregation, and the glory of the LORD filled the tabernacle.</w:t>
      </w:r>
    </w:p>
    <w:p w14:paraId="260ADE60" w14:textId="77777777" w:rsidR="00FC72D0" w:rsidRPr="008E6E5D" w:rsidRDefault="00B618AE">
      <w:pPr>
        <w:keepNext/>
        <w:spacing w:before="140" w:after="50"/>
        <w:rPr>
          <w:b/>
          <w:bCs/>
          <w:sz w:val="28"/>
          <w:szCs w:val="28"/>
        </w:rPr>
      </w:pPr>
      <w:r w:rsidRPr="008E6E5D">
        <w:rPr>
          <w:b/>
          <w:bCs/>
          <w:sz w:val="28"/>
          <w:szCs w:val="28"/>
        </w:rPr>
        <w:t>The Mystery Made Plain in the Master</w:t>
      </w:r>
    </w:p>
    <w:p w14:paraId="2192B420" w14:textId="77777777" w:rsidR="00FC72D0" w:rsidRDefault="33AF5CE7">
      <w:pPr>
        <w:spacing w:after="140" w:line="276" w:lineRule="auto"/>
        <w:ind w:left="360" w:right="360"/>
      </w:pPr>
      <w:r w:rsidRPr="33AF5CE7">
        <w:rPr>
          <w:b/>
          <w:bCs/>
          <w:i/>
          <w:iCs/>
        </w:rPr>
        <w:t>Mark 4:34</w:t>
      </w:r>
      <w:r w:rsidRPr="33AF5CE7">
        <w:rPr>
          <w:i/>
          <w:iCs/>
        </w:rPr>
        <w:t xml:space="preserve"> When they were alone, he expounded all things to his disciples.</w:t>
      </w:r>
    </w:p>
    <w:p w14:paraId="71B54B3A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Mark 4:11</w:t>
      </w:r>
      <w:r>
        <w:rPr>
          <w:i/>
          <w:iCs/>
        </w:rPr>
        <w:t xml:space="preserve"> Unto you it is given to know the mystery of the kingdom of God: but unto them that are without, all these things are done in parables.</w:t>
      </w:r>
    </w:p>
    <w:p w14:paraId="6888B82F" w14:textId="77777777" w:rsidR="00FC72D0" w:rsidRDefault="33AF5CE7">
      <w:pPr>
        <w:spacing w:after="140" w:line="276" w:lineRule="auto"/>
        <w:ind w:left="360" w:right="360"/>
      </w:pPr>
      <w:r w:rsidRPr="33AF5CE7">
        <w:rPr>
          <w:b/>
          <w:bCs/>
          <w:i/>
          <w:iCs/>
        </w:rPr>
        <w:t>Mark 6:31</w:t>
      </w:r>
      <w:r w:rsidRPr="33AF5CE7">
        <w:rPr>
          <w:i/>
          <w:iCs/>
        </w:rPr>
        <w:t xml:space="preserve"> Come ye yourselves apart into a desert place, and rest a while.</w:t>
      </w:r>
    </w:p>
    <w:p w14:paraId="27926585" w14:textId="77777777" w:rsidR="00FC72D0" w:rsidRPr="008E6E5D" w:rsidRDefault="00B618AE">
      <w:pPr>
        <w:keepNext/>
        <w:spacing w:before="140" w:after="50"/>
        <w:rPr>
          <w:b/>
          <w:bCs/>
          <w:sz w:val="28"/>
          <w:szCs w:val="28"/>
        </w:rPr>
      </w:pPr>
      <w:r w:rsidRPr="008E6E5D">
        <w:rPr>
          <w:b/>
          <w:bCs/>
          <w:sz w:val="28"/>
          <w:szCs w:val="28"/>
        </w:rPr>
        <w:t>A Final Word</w:t>
      </w:r>
    </w:p>
    <w:p w14:paraId="2E0A636F" w14:textId="77777777" w:rsidR="00FC72D0" w:rsidRDefault="00B618AE">
      <w:pPr>
        <w:spacing w:after="140" w:line="276" w:lineRule="auto"/>
        <w:ind w:left="360" w:right="360"/>
      </w:pPr>
      <w:r>
        <w:rPr>
          <w:b/>
          <w:bCs/>
          <w:i/>
          <w:iCs/>
        </w:rPr>
        <w:t>Jeremiah 29:13</w:t>
      </w:r>
      <w:r>
        <w:rPr>
          <w:i/>
          <w:iCs/>
        </w:rPr>
        <w:t xml:space="preserve"> And ye shall seek me, and find me, when ye shall search for me with all your heart.</w:t>
      </w:r>
    </w:p>
    <w:sectPr w:rsidR="00FC72D0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ADBD7" w14:textId="77777777" w:rsidR="00B618AE" w:rsidRDefault="00B618AE">
      <w:r>
        <w:separator/>
      </w:r>
    </w:p>
  </w:endnote>
  <w:endnote w:type="continuationSeparator" w:id="0">
    <w:p w14:paraId="6C826DB2" w14:textId="77777777" w:rsidR="00B618AE" w:rsidRDefault="00B6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2B6DA" w14:textId="3C083CD9" w:rsidR="00FC72D0" w:rsidRDefault="00B618AE">
    <w:pPr>
      <w:spacing w:before="40"/>
      <w:jc w:val="center"/>
    </w:pPr>
    <w:r w:rsidRPr="33AF5CE7">
      <w:rPr>
        <w:sz w:val="20"/>
        <w:szCs w:val="20"/>
      </w:rPr>
      <w:fldChar w:fldCharType="begin"/>
    </w:r>
    <w:r w:rsidRPr="33AF5CE7">
      <w:rPr>
        <w:sz w:val="20"/>
        <w:szCs w:val="20"/>
      </w:rPr>
      <w:instrText>PAGE</w:instrText>
    </w:r>
    <w:r w:rsidRPr="33AF5CE7">
      <w:rPr>
        <w:sz w:val="20"/>
        <w:szCs w:val="20"/>
      </w:rPr>
      <w:fldChar w:fldCharType="separate"/>
    </w:r>
    <w:r w:rsidR="008E6E5D">
      <w:rPr>
        <w:noProof/>
        <w:sz w:val="20"/>
        <w:szCs w:val="20"/>
      </w:rPr>
      <w:t>1</w:t>
    </w:r>
    <w:r w:rsidRPr="33AF5CE7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DD29C" w14:textId="77777777" w:rsidR="00B618AE" w:rsidRDefault="00B618AE">
      <w:r>
        <w:separator/>
      </w:r>
    </w:p>
  </w:footnote>
  <w:footnote w:type="continuationSeparator" w:id="0">
    <w:p w14:paraId="7820090E" w14:textId="77777777" w:rsidR="00B618AE" w:rsidRDefault="00B61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AF5CE7" w14:paraId="6A0EFCF1" w14:textId="77777777" w:rsidTr="33AF5CE7">
      <w:trPr>
        <w:trHeight w:val="300"/>
      </w:trPr>
      <w:tc>
        <w:tcPr>
          <w:tcW w:w="3120" w:type="dxa"/>
        </w:tcPr>
        <w:p w14:paraId="5E62C89E" w14:textId="4EFF9F4D" w:rsidR="33AF5CE7" w:rsidRDefault="33AF5CE7" w:rsidP="33AF5CE7">
          <w:pPr>
            <w:pStyle w:val="Header"/>
            <w:ind w:left="-115"/>
          </w:pPr>
        </w:p>
      </w:tc>
      <w:tc>
        <w:tcPr>
          <w:tcW w:w="3120" w:type="dxa"/>
        </w:tcPr>
        <w:p w14:paraId="16B198EF" w14:textId="4D004CD7" w:rsidR="33AF5CE7" w:rsidRDefault="33AF5CE7" w:rsidP="33AF5CE7">
          <w:pPr>
            <w:pStyle w:val="Header"/>
            <w:jc w:val="center"/>
          </w:pPr>
        </w:p>
      </w:tc>
      <w:tc>
        <w:tcPr>
          <w:tcW w:w="3120" w:type="dxa"/>
        </w:tcPr>
        <w:p w14:paraId="4CA2F286" w14:textId="67B99E12" w:rsidR="33AF5CE7" w:rsidRDefault="33AF5CE7" w:rsidP="33AF5CE7">
          <w:pPr>
            <w:pStyle w:val="Header"/>
            <w:ind w:right="-115"/>
            <w:jc w:val="right"/>
          </w:pPr>
        </w:p>
      </w:tc>
    </w:tr>
  </w:tbl>
  <w:p w14:paraId="1BB424AE" w14:textId="09B67C50" w:rsidR="33AF5CE7" w:rsidRDefault="33AF5CE7" w:rsidP="33AF5C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6DC9A"/>
    <w:multiLevelType w:val="hybridMultilevel"/>
    <w:tmpl w:val="EE827230"/>
    <w:lvl w:ilvl="0" w:tplc="1372809E">
      <w:start w:val="1"/>
      <w:numFmt w:val="bullet"/>
      <w:lvlText w:val="●"/>
      <w:lvlJc w:val="left"/>
      <w:pPr>
        <w:ind w:left="720" w:hanging="360"/>
      </w:pPr>
    </w:lvl>
    <w:lvl w:ilvl="1" w:tplc="A56CC7D8">
      <w:start w:val="1"/>
      <w:numFmt w:val="bullet"/>
      <w:lvlText w:val="○"/>
      <w:lvlJc w:val="left"/>
      <w:pPr>
        <w:ind w:left="1440" w:hanging="360"/>
      </w:pPr>
    </w:lvl>
    <w:lvl w:ilvl="2" w:tplc="47F883AC">
      <w:start w:val="1"/>
      <w:numFmt w:val="bullet"/>
      <w:lvlText w:val="■"/>
      <w:lvlJc w:val="left"/>
      <w:pPr>
        <w:ind w:left="2160" w:hanging="360"/>
      </w:pPr>
    </w:lvl>
    <w:lvl w:ilvl="3" w:tplc="EB942B4E">
      <w:start w:val="1"/>
      <w:numFmt w:val="bullet"/>
      <w:lvlText w:val="●"/>
      <w:lvlJc w:val="left"/>
      <w:pPr>
        <w:ind w:left="2880" w:hanging="360"/>
      </w:pPr>
    </w:lvl>
    <w:lvl w:ilvl="4" w:tplc="DBFCD06A">
      <w:start w:val="1"/>
      <w:numFmt w:val="bullet"/>
      <w:lvlText w:val="○"/>
      <w:lvlJc w:val="left"/>
      <w:pPr>
        <w:ind w:left="3600" w:hanging="360"/>
      </w:pPr>
    </w:lvl>
    <w:lvl w:ilvl="5" w:tplc="EF5C2B0A">
      <w:start w:val="1"/>
      <w:numFmt w:val="bullet"/>
      <w:lvlText w:val="■"/>
      <w:lvlJc w:val="left"/>
      <w:pPr>
        <w:ind w:left="4320" w:hanging="360"/>
      </w:pPr>
    </w:lvl>
    <w:lvl w:ilvl="6" w:tplc="A210C078">
      <w:start w:val="1"/>
      <w:numFmt w:val="bullet"/>
      <w:lvlText w:val="●"/>
      <w:lvlJc w:val="left"/>
      <w:pPr>
        <w:ind w:left="5040" w:hanging="360"/>
      </w:pPr>
    </w:lvl>
    <w:lvl w:ilvl="7" w:tplc="67604A58">
      <w:start w:val="1"/>
      <w:numFmt w:val="bullet"/>
      <w:lvlText w:val="●"/>
      <w:lvlJc w:val="left"/>
      <w:pPr>
        <w:ind w:left="5760" w:hanging="360"/>
      </w:pPr>
    </w:lvl>
    <w:lvl w:ilvl="8" w:tplc="770CA830">
      <w:start w:val="1"/>
      <w:numFmt w:val="bullet"/>
      <w:lvlText w:val="●"/>
      <w:lvlJc w:val="left"/>
      <w:pPr>
        <w:ind w:left="6480" w:hanging="360"/>
      </w:pPr>
    </w:lvl>
  </w:abstractNum>
  <w:num w:numId="1" w16cid:durableId="4036463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AF5CE7"/>
    <w:rsid w:val="0087775F"/>
    <w:rsid w:val="008E6E5D"/>
    <w:rsid w:val="00B618AE"/>
    <w:rsid w:val="00FC72D0"/>
    <w:rsid w:val="33AF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4F50A"/>
  <w15:docId w15:val="{53F339A1-C851-4B21-ACAA-06034723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uiPriority w:val="99"/>
    <w:unhideWhenUsed/>
    <w:rsid w:val="33AF5CE7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Mark Burke</cp:lastModifiedBy>
  <cp:revision>3</cp:revision>
  <dcterms:created xsi:type="dcterms:W3CDTF">2026-06-26T11:00:00Z</dcterms:created>
  <dcterms:modified xsi:type="dcterms:W3CDTF">2026-06-27T09:47:00Z</dcterms:modified>
</cp:coreProperties>
</file>