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673F0" w14:textId="77777777" w:rsidR="00224250" w:rsidRPr="00224250" w:rsidRDefault="00224250" w:rsidP="00224250">
      <w:pPr>
        <w:spacing w:after="0" w:line="240" w:lineRule="auto"/>
        <w:jc w:val="center"/>
        <w:rPr>
          <w:b/>
          <w:bCs/>
        </w:rPr>
      </w:pPr>
      <w:r w:rsidRPr="00224250">
        <w:rPr>
          <w:b/>
          <w:bCs/>
        </w:rPr>
        <w:t>MY PRECIOUSSSSS</w:t>
      </w:r>
    </w:p>
    <w:p w14:paraId="4BA53F6C" w14:textId="77777777" w:rsidR="00224250" w:rsidRDefault="00224250" w:rsidP="00224250">
      <w:pPr>
        <w:spacing w:after="0" w:line="240" w:lineRule="auto"/>
        <w:rPr>
          <w:rFonts w:ascii="Ebrima" w:hAnsi="Ebrima"/>
        </w:rPr>
      </w:pPr>
    </w:p>
    <w:p w14:paraId="52204BC4" w14:textId="77777777" w:rsidR="00224250" w:rsidRDefault="00224250" w:rsidP="00224250">
      <w:pPr>
        <w:spacing w:after="0" w:line="240" w:lineRule="auto"/>
        <w:rPr>
          <w:rFonts w:ascii="Ebrima" w:hAnsi="Ebrima"/>
        </w:rPr>
      </w:pPr>
    </w:p>
    <w:p w14:paraId="49AB4EFC" w14:textId="77777777" w:rsidR="00DA1E62" w:rsidRPr="00DA1E62" w:rsidRDefault="00DA1E62" w:rsidP="00DA1E62">
      <w:pPr>
        <w:spacing w:after="0" w:line="240" w:lineRule="auto"/>
        <w:rPr>
          <w:rFonts w:ascii="Ebrima" w:hAnsi="Ebrima"/>
          <w:b/>
          <w:bCs/>
        </w:rPr>
      </w:pPr>
      <w:r w:rsidRPr="00DA1E62">
        <w:rPr>
          <w:rFonts w:ascii="Ebrima" w:hAnsi="Ebrima"/>
          <w:b/>
          <w:bCs/>
        </w:rPr>
        <w:t>The Death of Saints</w:t>
      </w:r>
    </w:p>
    <w:p w14:paraId="4C01E573" w14:textId="77777777" w:rsidR="00DA1E62" w:rsidRPr="00DA1E62" w:rsidRDefault="00DA1E62" w:rsidP="00DA1E62">
      <w:pPr>
        <w:spacing w:after="0" w:line="240" w:lineRule="auto"/>
        <w:rPr>
          <w:rFonts w:ascii="Ebrima" w:hAnsi="Ebrima"/>
        </w:rPr>
      </w:pPr>
    </w:p>
    <w:p w14:paraId="31830EE5" w14:textId="77777777" w:rsidR="00DA1E62" w:rsidRPr="00DA1E62" w:rsidRDefault="00DA1E62" w:rsidP="00DA1E62">
      <w:pPr>
        <w:spacing w:after="0" w:line="240" w:lineRule="auto"/>
        <w:rPr>
          <w:rFonts w:ascii="Ebrima" w:hAnsi="Ebrima"/>
        </w:rPr>
      </w:pPr>
      <w:r w:rsidRPr="00DA1E62">
        <w:rPr>
          <w:rFonts w:ascii="Ebrima" w:hAnsi="Ebrima"/>
          <w:b/>
          <w:bCs/>
        </w:rPr>
        <w:t xml:space="preserve">Psalms </w:t>
      </w:r>
      <w:proofErr w:type="gramStart"/>
      <w:r w:rsidRPr="00DA1E62">
        <w:rPr>
          <w:rFonts w:ascii="Ebrima" w:hAnsi="Ebrima"/>
          <w:b/>
          <w:bCs/>
        </w:rPr>
        <w:t xml:space="preserve">116:15  </w:t>
      </w:r>
      <w:r w:rsidRPr="00DA1E62">
        <w:rPr>
          <w:rFonts w:ascii="Ebrima" w:hAnsi="Ebrima"/>
          <w:vertAlign w:val="superscript"/>
        </w:rPr>
        <w:t>15</w:t>
      </w:r>
      <w:proofErr w:type="gramEnd"/>
      <w:r w:rsidRPr="00DA1E62">
        <w:rPr>
          <w:rFonts w:ascii="Ebrima" w:hAnsi="Ebrima"/>
          <w:vertAlign w:val="superscript"/>
        </w:rPr>
        <w:t xml:space="preserve"> </w:t>
      </w:r>
      <w:r w:rsidRPr="00DA1E62">
        <w:rPr>
          <w:rFonts w:ascii="Ebrima" w:hAnsi="Ebrima"/>
          <w:b/>
          <w:bCs/>
        </w:rPr>
        <w:t>Precious</w:t>
      </w:r>
      <w:r w:rsidRPr="00DA1E62">
        <w:rPr>
          <w:rFonts w:ascii="Ebrima" w:hAnsi="Ebrima"/>
        </w:rPr>
        <w:t xml:space="preserve"> [</w:t>
      </w:r>
      <w:proofErr w:type="spellStart"/>
      <w:r w:rsidRPr="00DA1E62">
        <w:rPr>
          <w:rFonts w:ascii="Ebrima" w:hAnsi="Ebrima"/>
          <w:i/>
          <w:iCs/>
        </w:rPr>
        <w:t>yaqar</w:t>
      </w:r>
      <w:proofErr w:type="spellEnd"/>
      <w:r w:rsidRPr="00DA1E62">
        <w:rPr>
          <w:rFonts w:ascii="Ebrima" w:hAnsi="Ebrima"/>
        </w:rPr>
        <w:t>] in the sight [</w:t>
      </w:r>
      <w:r w:rsidRPr="00DA1E62">
        <w:rPr>
          <w:rFonts w:ascii="Ebrima" w:hAnsi="Ebrima"/>
          <w:i/>
          <w:iCs/>
        </w:rPr>
        <w:t>ayin</w:t>
      </w:r>
      <w:r w:rsidRPr="00DA1E62">
        <w:rPr>
          <w:rFonts w:ascii="Ebrima" w:hAnsi="Ebrima"/>
        </w:rPr>
        <w:t xml:space="preserve">] of the LORD </w:t>
      </w:r>
      <w:r w:rsidRPr="00DA1E62">
        <w:rPr>
          <w:rFonts w:ascii="Ebrima" w:hAnsi="Ebrima"/>
          <w:i/>
          <w:iCs/>
        </w:rPr>
        <w:t>is</w:t>
      </w:r>
      <w:r w:rsidRPr="00DA1E62">
        <w:rPr>
          <w:rFonts w:ascii="Ebrima" w:hAnsi="Ebrima"/>
        </w:rPr>
        <w:t xml:space="preserve"> the death of his saints. </w:t>
      </w:r>
    </w:p>
    <w:p w14:paraId="0BDF3CC3" w14:textId="77777777" w:rsidR="00DA1E62" w:rsidRPr="00DA1E62" w:rsidRDefault="00DA1E62" w:rsidP="00DA1E62">
      <w:pPr>
        <w:spacing w:after="0" w:line="240" w:lineRule="auto"/>
        <w:rPr>
          <w:rFonts w:ascii="Ebrima" w:hAnsi="Ebrima"/>
        </w:rPr>
      </w:pPr>
    </w:p>
    <w:p w14:paraId="0E2AC8F4" w14:textId="7950943F" w:rsidR="00DA1E62" w:rsidRPr="00DA1E62" w:rsidRDefault="00DA1E62" w:rsidP="00DA1E62">
      <w:pPr>
        <w:spacing w:after="0" w:line="240" w:lineRule="auto"/>
        <w:rPr>
          <w:rFonts w:ascii="Ebrima" w:hAnsi="Ebrima"/>
        </w:rPr>
      </w:pPr>
      <w:r w:rsidRPr="00DA1E62">
        <w:rPr>
          <w:rFonts w:ascii="Ebrima" w:hAnsi="Ebrima"/>
          <w:b/>
          <w:bCs/>
        </w:rPr>
        <w:t>precious</w:t>
      </w:r>
      <w:r w:rsidRPr="00DA1E62">
        <w:rPr>
          <w:rFonts w:ascii="Ebrima" w:hAnsi="Ebrima"/>
        </w:rPr>
        <w:t xml:space="preserve"> – </w:t>
      </w:r>
      <w:proofErr w:type="spellStart"/>
      <w:r w:rsidRPr="00DA1E62">
        <w:rPr>
          <w:rFonts w:ascii="Ebrima" w:hAnsi="Ebrima"/>
          <w:i/>
          <w:iCs/>
        </w:rPr>
        <w:t>yaqar</w:t>
      </w:r>
      <w:proofErr w:type="spellEnd"/>
      <w:r w:rsidRPr="00DA1E62">
        <w:rPr>
          <w:rFonts w:ascii="Ebrima" w:hAnsi="Ebrima"/>
        </w:rPr>
        <w:t xml:space="preserve"> </w:t>
      </w:r>
      <w:r>
        <w:rPr>
          <w:rFonts w:ascii="Ebrima" w:hAnsi="Ebrima"/>
        </w:rPr>
        <w:t>-</w:t>
      </w:r>
      <w:r w:rsidRPr="00DA1E62">
        <w:rPr>
          <w:rFonts w:ascii="Ebrima" w:hAnsi="Ebrima"/>
        </w:rPr>
        <w:t xml:space="preserve"> adjective– valuable, prized, weighty, rare, influential, brightness, costly, excellent, fat.  ROOT: </w:t>
      </w:r>
      <w:proofErr w:type="spellStart"/>
      <w:r w:rsidRPr="00DA1E62">
        <w:rPr>
          <w:rFonts w:ascii="Ebrima" w:hAnsi="Ebrima"/>
          <w:i/>
          <w:iCs/>
        </w:rPr>
        <w:t>yaqar</w:t>
      </w:r>
      <w:proofErr w:type="spellEnd"/>
      <w:r w:rsidRPr="00DA1E62">
        <w:rPr>
          <w:rFonts w:ascii="Ebrima" w:hAnsi="Ebrima"/>
        </w:rPr>
        <w:t xml:space="preserve"> </w:t>
      </w:r>
      <w:r>
        <w:rPr>
          <w:rFonts w:ascii="Ebrima" w:hAnsi="Ebrima"/>
        </w:rPr>
        <w:t>-</w:t>
      </w:r>
      <w:r w:rsidRPr="00DA1E62">
        <w:rPr>
          <w:rFonts w:ascii="Ebrima" w:hAnsi="Ebrima"/>
        </w:rPr>
        <w:t xml:space="preserve"> verb – to be heavy, valuable, to make rare (figuratively to inhibit).</w:t>
      </w:r>
    </w:p>
    <w:p w14:paraId="098EA1E4" w14:textId="77777777" w:rsidR="00224250" w:rsidRDefault="00224250" w:rsidP="00224250">
      <w:pPr>
        <w:spacing w:after="0" w:line="240" w:lineRule="auto"/>
        <w:rPr>
          <w:rFonts w:ascii="Ebrima" w:hAnsi="Ebrima"/>
        </w:rPr>
      </w:pPr>
    </w:p>
    <w:p w14:paraId="5CB31398" w14:textId="77777777" w:rsidR="00224250" w:rsidRDefault="00224250" w:rsidP="00224250">
      <w:pPr>
        <w:spacing w:after="0" w:line="240" w:lineRule="auto"/>
        <w:rPr>
          <w:rFonts w:ascii="Ebrima" w:hAnsi="Ebrima"/>
        </w:rPr>
      </w:pPr>
    </w:p>
    <w:p w14:paraId="634656DE" w14:textId="77777777" w:rsidR="00B96313" w:rsidRPr="00B96313" w:rsidRDefault="00B96313" w:rsidP="00B96313">
      <w:pPr>
        <w:spacing w:after="0" w:line="240" w:lineRule="auto"/>
        <w:rPr>
          <w:rFonts w:ascii="Ebrima" w:hAnsi="Ebrima"/>
        </w:rPr>
      </w:pPr>
      <w:r w:rsidRPr="00B96313">
        <w:rPr>
          <w:rFonts w:ascii="Ebrima" w:hAnsi="Ebrima"/>
          <w:b/>
          <w:bCs/>
        </w:rPr>
        <w:t xml:space="preserve">[enemy speaking] Job </w:t>
      </w:r>
      <w:proofErr w:type="gramStart"/>
      <w:r w:rsidRPr="00B96313">
        <w:rPr>
          <w:rFonts w:ascii="Ebrima" w:hAnsi="Ebrima"/>
          <w:b/>
          <w:bCs/>
        </w:rPr>
        <w:t xml:space="preserve">1:10  </w:t>
      </w:r>
      <w:r w:rsidRPr="00B96313">
        <w:rPr>
          <w:rFonts w:ascii="Ebrima" w:hAnsi="Ebrima"/>
          <w:vertAlign w:val="superscript"/>
        </w:rPr>
        <w:t>10</w:t>
      </w:r>
      <w:proofErr w:type="gramEnd"/>
      <w:r w:rsidRPr="00B96313">
        <w:rPr>
          <w:rFonts w:ascii="Ebrima" w:hAnsi="Ebrima"/>
          <w:vertAlign w:val="superscript"/>
        </w:rPr>
        <w:t xml:space="preserve"> </w:t>
      </w:r>
      <w:r w:rsidRPr="00B96313">
        <w:rPr>
          <w:rFonts w:ascii="Ebrima" w:hAnsi="Ebrima"/>
        </w:rPr>
        <w:t xml:space="preserve">Hast not thou made </w:t>
      </w:r>
      <w:proofErr w:type="gramStart"/>
      <w:r w:rsidRPr="00B96313">
        <w:rPr>
          <w:rFonts w:ascii="Ebrima" w:hAnsi="Ebrima"/>
        </w:rPr>
        <w:t>an</w:t>
      </w:r>
      <w:proofErr w:type="gramEnd"/>
      <w:r w:rsidRPr="00B96313">
        <w:rPr>
          <w:rFonts w:ascii="Ebrima" w:hAnsi="Ebrima"/>
        </w:rPr>
        <w:t xml:space="preserve"> hedge about him, and about his house, and about all that he hath on every side? thou hast blessed the work of his hands, and his substance is increased in the land. </w:t>
      </w:r>
    </w:p>
    <w:p w14:paraId="6C50B011" w14:textId="77777777" w:rsidR="00224250" w:rsidRDefault="00224250" w:rsidP="00224250">
      <w:pPr>
        <w:spacing w:after="0" w:line="240" w:lineRule="auto"/>
        <w:rPr>
          <w:rFonts w:ascii="Ebrima" w:hAnsi="Ebrima"/>
        </w:rPr>
      </w:pPr>
    </w:p>
    <w:p w14:paraId="28C58A2A" w14:textId="77777777" w:rsidR="00224250" w:rsidRDefault="00224250" w:rsidP="00224250">
      <w:pPr>
        <w:spacing w:after="0" w:line="240" w:lineRule="auto"/>
        <w:rPr>
          <w:rFonts w:ascii="Ebrima" w:hAnsi="Ebrima"/>
        </w:rPr>
      </w:pPr>
    </w:p>
    <w:p w14:paraId="63A1A3F1" w14:textId="77777777" w:rsidR="008B6FAF" w:rsidRDefault="008B6FAF" w:rsidP="00224250">
      <w:pPr>
        <w:spacing w:after="0" w:line="240" w:lineRule="auto"/>
        <w:rPr>
          <w:rFonts w:ascii="Ebrima" w:hAnsi="Ebrima"/>
        </w:rPr>
      </w:pPr>
    </w:p>
    <w:p w14:paraId="5FD1A94A" w14:textId="77777777" w:rsidR="00BC33E6" w:rsidRPr="00BC33E6" w:rsidRDefault="00BC33E6" w:rsidP="00BC33E6">
      <w:pPr>
        <w:spacing w:after="0" w:line="240" w:lineRule="auto"/>
        <w:rPr>
          <w:rFonts w:ascii="Ebrima" w:hAnsi="Ebrima"/>
          <w:b/>
          <w:bCs/>
        </w:rPr>
      </w:pPr>
      <w:r w:rsidRPr="00BC33E6">
        <w:rPr>
          <w:rFonts w:ascii="Ebrima" w:hAnsi="Ebrima"/>
          <w:b/>
          <w:bCs/>
        </w:rPr>
        <w:t xml:space="preserve">The </w:t>
      </w:r>
      <w:proofErr w:type="spellStart"/>
      <w:r w:rsidRPr="00BC33E6">
        <w:rPr>
          <w:rFonts w:ascii="Ebrima" w:hAnsi="Ebrima"/>
          <w:b/>
          <w:bCs/>
          <w:i/>
          <w:iCs/>
        </w:rPr>
        <w:t>dabar</w:t>
      </w:r>
      <w:proofErr w:type="spellEnd"/>
      <w:r w:rsidRPr="00BC33E6">
        <w:rPr>
          <w:rFonts w:ascii="Ebrima" w:hAnsi="Ebrima"/>
          <w:b/>
          <w:bCs/>
        </w:rPr>
        <w:t xml:space="preserve"> Word of the Lord</w:t>
      </w:r>
    </w:p>
    <w:p w14:paraId="09587592" w14:textId="77777777" w:rsidR="00BC33E6" w:rsidRPr="00BC33E6" w:rsidRDefault="00BC33E6" w:rsidP="00BC33E6">
      <w:pPr>
        <w:spacing w:after="0" w:line="240" w:lineRule="auto"/>
        <w:rPr>
          <w:rFonts w:ascii="Ebrima" w:hAnsi="Ebrima"/>
        </w:rPr>
      </w:pPr>
    </w:p>
    <w:p w14:paraId="21A314EB" w14:textId="70721153" w:rsidR="00BC33E6" w:rsidRPr="00BC33E6" w:rsidRDefault="00BC33E6" w:rsidP="00BC33E6">
      <w:pPr>
        <w:spacing w:after="0" w:line="240" w:lineRule="auto"/>
        <w:rPr>
          <w:rFonts w:ascii="Ebrima" w:hAnsi="Ebrima"/>
        </w:rPr>
      </w:pPr>
      <w:r w:rsidRPr="00BC33E6">
        <w:rPr>
          <w:rFonts w:ascii="Ebrima" w:hAnsi="Ebrima"/>
          <w:b/>
          <w:bCs/>
        </w:rPr>
        <w:t xml:space="preserve">1 Samuel </w:t>
      </w:r>
      <w:proofErr w:type="gramStart"/>
      <w:r w:rsidRPr="00BC33E6">
        <w:rPr>
          <w:rFonts w:ascii="Ebrima" w:hAnsi="Ebrima"/>
          <w:b/>
          <w:bCs/>
        </w:rPr>
        <w:t xml:space="preserve">3:1  </w:t>
      </w:r>
      <w:r w:rsidRPr="00BC33E6">
        <w:rPr>
          <w:rFonts w:ascii="Ebrima" w:hAnsi="Ebrima"/>
          <w:vertAlign w:val="superscript"/>
        </w:rPr>
        <w:t>1</w:t>
      </w:r>
      <w:proofErr w:type="gramEnd"/>
      <w:r w:rsidRPr="00BC33E6">
        <w:rPr>
          <w:rFonts w:ascii="Ebrima" w:hAnsi="Ebrima"/>
          <w:vertAlign w:val="superscript"/>
        </w:rPr>
        <w:t xml:space="preserve"> </w:t>
      </w:r>
      <w:r w:rsidRPr="00BC33E6">
        <w:rPr>
          <w:rFonts w:ascii="Ebrima" w:hAnsi="Ebrima"/>
        </w:rPr>
        <w:t>And the child Samuel ministered unto the LORD [</w:t>
      </w:r>
      <w:r w:rsidRPr="00BC33E6">
        <w:rPr>
          <w:rFonts w:ascii="Ebrima" w:hAnsi="Ebrima"/>
          <w:i/>
          <w:iCs/>
        </w:rPr>
        <w:t>Jehovah</w:t>
      </w:r>
      <w:r w:rsidRPr="00BC33E6">
        <w:rPr>
          <w:rFonts w:ascii="Ebrima" w:hAnsi="Ebrima"/>
        </w:rPr>
        <w:t>] before Eli. And the word [</w:t>
      </w:r>
      <w:proofErr w:type="spellStart"/>
      <w:r w:rsidRPr="00BC33E6">
        <w:rPr>
          <w:rFonts w:ascii="Ebrima" w:hAnsi="Ebrima"/>
          <w:i/>
          <w:iCs/>
        </w:rPr>
        <w:t>dabar</w:t>
      </w:r>
      <w:proofErr w:type="spellEnd"/>
      <w:r w:rsidRPr="00BC33E6">
        <w:rPr>
          <w:rFonts w:ascii="Ebrima" w:hAnsi="Ebrima"/>
        </w:rPr>
        <w:t>] of the LORD [</w:t>
      </w:r>
      <w:r w:rsidRPr="00BC33E6">
        <w:rPr>
          <w:rFonts w:ascii="Ebrima" w:hAnsi="Ebrima"/>
          <w:i/>
          <w:iCs/>
        </w:rPr>
        <w:t>Jehovah</w:t>
      </w:r>
      <w:r w:rsidRPr="00BC33E6">
        <w:rPr>
          <w:rFonts w:ascii="Ebrima" w:hAnsi="Ebrima"/>
        </w:rPr>
        <w:t xml:space="preserve">] was </w:t>
      </w:r>
      <w:r w:rsidRPr="00BC33E6">
        <w:rPr>
          <w:rFonts w:ascii="Ebrima" w:hAnsi="Ebrima"/>
          <w:b/>
          <w:bCs/>
        </w:rPr>
        <w:t>precious</w:t>
      </w:r>
      <w:r w:rsidRPr="00BC33E6">
        <w:rPr>
          <w:rFonts w:ascii="Ebrima" w:hAnsi="Ebrima"/>
        </w:rPr>
        <w:t xml:space="preserve"> in those days; </w:t>
      </w:r>
      <w:r w:rsidRPr="00BC33E6">
        <w:rPr>
          <w:rFonts w:ascii="Ebrima" w:hAnsi="Ebrima"/>
          <w:i/>
          <w:iCs/>
        </w:rPr>
        <w:t>there was</w:t>
      </w:r>
      <w:r w:rsidRPr="00BC33E6">
        <w:rPr>
          <w:rFonts w:ascii="Ebrima" w:hAnsi="Ebrima"/>
        </w:rPr>
        <w:t xml:space="preserve"> no open</w:t>
      </w:r>
      <w:r w:rsidR="00814A08">
        <w:rPr>
          <w:rFonts w:ascii="Ebrima" w:hAnsi="Ebrima"/>
        </w:rPr>
        <w:t xml:space="preserve"> [</w:t>
      </w:r>
      <w:proofErr w:type="spellStart"/>
      <w:r w:rsidR="00814A08" w:rsidRPr="00814A08">
        <w:rPr>
          <w:rFonts w:ascii="Ebrima" w:hAnsi="Ebrima"/>
          <w:i/>
          <w:iCs/>
        </w:rPr>
        <w:t>parats</w:t>
      </w:r>
      <w:proofErr w:type="spellEnd"/>
      <w:r w:rsidR="00814A08">
        <w:rPr>
          <w:rFonts w:ascii="Ebrima" w:hAnsi="Ebrima"/>
        </w:rPr>
        <w:t>]</w:t>
      </w:r>
      <w:r w:rsidRPr="00BC33E6">
        <w:rPr>
          <w:rFonts w:ascii="Ebrima" w:hAnsi="Ebrima"/>
        </w:rPr>
        <w:t xml:space="preserve"> vision. </w:t>
      </w:r>
    </w:p>
    <w:p w14:paraId="14FD841B" w14:textId="77777777" w:rsidR="00224250" w:rsidRDefault="00224250" w:rsidP="00224250">
      <w:pPr>
        <w:spacing w:after="0" w:line="240" w:lineRule="auto"/>
        <w:rPr>
          <w:rFonts w:ascii="Ebrima" w:hAnsi="Ebrima"/>
        </w:rPr>
      </w:pPr>
    </w:p>
    <w:p w14:paraId="10ED67D4" w14:textId="77777777" w:rsidR="00224250" w:rsidRDefault="00224250" w:rsidP="00224250">
      <w:pPr>
        <w:spacing w:after="0" w:line="240" w:lineRule="auto"/>
        <w:rPr>
          <w:rFonts w:ascii="Ebrima" w:hAnsi="Ebrima"/>
        </w:rPr>
      </w:pPr>
    </w:p>
    <w:p w14:paraId="6DE65774" w14:textId="77777777" w:rsidR="008B6FAF" w:rsidRDefault="008B6FAF" w:rsidP="00224250">
      <w:pPr>
        <w:spacing w:after="0" w:line="240" w:lineRule="auto"/>
        <w:rPr>
          <w:rFonts w:ascii="Ebrima" w:hAnsi="Ebrima"/>
        </w:rPr>
      </w:pPr>
    </w:p>
    <w:p w14:paraId="6F72E706" w14:textId="77777777" w:rsidR="008910E6" w:rsidRPr="008910E6" w:rsidRDefault="008910E6" w:rsidP="008910E6">
      <w:pPr>
        <w:spacing w:after="0" w:line="240" w:lineRule="auto"/>
        <w:rPr>
          <w:rFonts w:ascii="Ebrima" w:hAnsi="Ebrima"/>
          <w:b/>
          <w:bCs/>
        </w:rPr>
      </w:pPr>
      <w:r w:rsidRPr="008910E6">
        <w:rPr>
          <w:rFonts w:ascii="Ebrima" w:hAnsi="Ebrima"/>
          <w:b/>
          <w:bCs/>
        </w:rPr>
        <w:t>The Path of Wisdom</w:t>
      </w:r>
    </w:p>
    <w:p w14:paraId="2615B908" w14:textId="77777777" w:rsidR="008910E6" w:rsidRPr="008910E6" w:rsidRDefault="008910E6" w:rsidP="008910E6">
      <w:pPr>
        <w:spacing w:after="0" w:line="240" w:lineRule="auto"/>
        <w:rPr>
          <w:rFonts w:ascii="Ebrima" w:hAnsi="Ebrima"/>
        </w:rPr>
      </w:pPr>
    </w:p>
    <w:p w14:paraId="789FE465" w14:textId="77777777" w:rsidR="008910E6" w:rsidRPr="008910E6" w:rsidRDefault="008910E6" w:rsidP="008910E6">
      <w:pPr>
        <w:spacing w:after="0" w:line="240" w:lineRule="auto"/>
        <w:rPr>
          <w:rFonts w:ascii="Ebrima" w:hAnsi="Ebrima"/>
        </w:rPr>
      </w:pPr>
      <w:r w:rsidRPr="008910E6">
        <w:rPr>
          <w:rFonts w:ascii="Ebrima" w:hAnsi="Ebrima"/>
          <w:b/>
          <w:bCs/>
        </w:rPr>
        <w:t>Proverbs 3:13-</w:t>
      </w:r>
      <w:proofErr w:type="gramStart"/>
      <w:r w:rsidRPr="008910E6">
        <w:rPr>
          <w:rFonts w:ascii="Ebrima" w:hAnsi="Ebrima"/>
          <w:b/>
          <w:bCs/>
        </w:rPr>
        <w:t xml:space="preserve">16  </w:t>
      </w:r>
      <w:r w:rsidRPr="008910E6">
        <w:rPr>
          <w:rFonts w:ascii="Ebrima" w:hAnsi="Ebrima"/>
          <w:vertAlign w:val="superscript"/>
        </w:rPr>
        <w:t>13</w:t>
      </w:r>
      <w:proofErr w:type="gramEnd"/>
      <w:r w:rsidRPr="008910E6">
        <w:rPr>
          <w:rFonts w:ascii="Ebrima" w:hAnsi="Ebrima"/>
          <w:vertAlign w:val="superscript"/>
        </w:rPr>
        <w:t xml:space="preserve"> </w:t>
      </w:r>
      <w:r w:rsidRPr="008910E6">
        <w:rPr>
          <w:rFonts w:ascii="Ebrima" w:hAnsi="Ebrima"/>
        </w:rPr>
        <w:t>Happy [</w:t>
      </w:r>
      <w:proofErr w:type="spellStart"/>
      <w:r w:rsidRPr="008910E6">
        <w:rPr>
          <w:rFonts w:ascii="Ebrima" w:hAnsi="Ebrima"/>
          <w:i/>
          <w:iCs/>
        </w:rPr>
        <w:t>esher</w:t>
      </w:r>
      <w:proofErr w:type="spellEnd"/>
      <w:r w:rsidRPr="008910E6">
        <w:rPr>
          <w:rFonts w:ascii="Ebrima" w:hAnsi="Ebrima"/>
        </w:rPr>
        <w:t xml:space="preserve">] </w:t>
      </w:r>
      <w:r w:rsidRPr="008910E6">
        <w:rPr>
          <w:rFonts w:ascii="Ebrima" w:hAnsi="Ebrima"/>
          <w:i/>
          <w:iCs/>
        </w:rPr>
        <w:t>is</w:t>
      </w:r>
      <w:r w:rsidRPr="008910E6">
        <w:rPr>
          <w:rFonts w:ascii="Ebrima" w:hAnsi="Ebrima"/>
        </w:rPr>
        <w:t xml:space="preserve"> the man </w:t>
      </w:r>
      <w:r w:rsidRPr="008910E6">
        <w:rPr>
          <w:rFonts w:ascii="Ebrima" w:hAnsi="Ebrima"/>
          <w:i/>
          <w:iCs/>
        </w:rPr>
        <w:t>that</w:t>
      </w:r>
      <w:r w:rsidRPr="008910E6">
        <w:rPr>
          <w:rFonts w:ascii="Ebrima" w:hAnsi="Ebrima"/>
        </w:rPr>
        <w:t xml:space="preserve"> </w:t>
      </w:r>
      <w:proofErr w:type="spellStart"/>
      <w:r w:rsidRPr="008910E6">
        <w:rPr>
          <w:rFonts w:ascii="Ebrima" w:hAnsi="Ebrima"/>
        </w:rPr>
        <w:t>findeth</w:t>
      </w:r>
      <w:proofErr w:type="spellEnd"/>
      <w:r w:rsidRPr="008910E6">
        <w:rPr>
          <w:rFonts w:ascii="Ebrima" w:hAnsi="Ebrima"/>
        </w:rPr>
        <w:t xml:space="preserve"> </w:t>
      </w:r>
      <w:r w:rsidRPr="008910E6">
        <w:rPr>
          <w:rFonts w:ascii="Ebrima" w:hAnsi="Ebrima"/>
          <w:b/>
          <w:bCs/>
          <w:i/>
          <w:iCs/>
        </w:rPr>
        <w:t>wisdom</w:t>
      </w:r>
      <w:r w:rsidRPr="008910E6">
        <w:rPr>
          <w:rFonts w:ascii="Ebrima" w:hAnsi="Ebrima"/>
        </w:rPr>
        <w:t xml:space="preserve">, and the man </w:t>
      </w:r>
      <w:r w:rsidRPr="008910E6">
        <w:rPr>
          <w:rFonts w:ascii="Ebrima" w:hAnsi="Ebrima"/>
          <w:i/>
          <w:iCs/>
        </w:rPr>
        <w:t>that</w:t>
      </w:r>
      <w:r w:rsidRPr="008910E6">
        <w:rPr>
          <w:rFonts w:ascii="Ebrima" w:hAnsi="Ebrima"/>
        </w:rPr>
        <w:t xml:space="preserve"> </w:t>
      </w:r>
      <w:proofErr w:type="spellStart"/>
      <w:r w:rsidRPr="008910E6">
        <w:rPr>
          <w:rFonts w:ascii="Ebrima" w:hAnsi="Ebrima"/>
        </w:rPr>
        <w:t>getteth</w:t>
      </w:r>
      <w:proofErr w:type="spellEnd"/>
      <w:r w:rsidRPr="008910E6">
        <w:rPr>
          <w:rFonts w:ascii="Ebrima" w:hAnsi="Ebrima"/>
        </w:rPr>
        <w:t xml:space="preserve"> understanding. </w:t>
      </w:r>
      <w:r w:rsidRPr="008910E6">
        <w:rPr>
          <w:rFonts w:ascii="Ebrima" w:hAnsi="Ebrima"/>
          <w:vertAlign w:val="superscript"/>
        </w:rPr>
        <w:t xml:space="preserve">14 </w:t>
      </w:r>
      <w:r w:rsidRPr="008910E6">
        <w:rPr>
          <w:rFonts w:ascii="Ebrima" w:hAnsi="Ebrima"/>
        </w:rPr>
        <w:t xml:space="preserve">For the merchandise of it </w:t>
      </w:r>
      <w:r w:rsidRPr="008910E6">
        <w:rPr>
          <w:rFonts w:ascii="Ebrima" w:hAnsi="Ebrima"/>
          <w:i/>
          <w:iCs/>
        </w:rPr>
        <w:t>is</w:t>
      </w:r>
      <w:r w:rsidRPr="008910E6">
        <w:rPr>
          <w:rFonts w:ascii="Ebrima" w:hAnsi="Ebrima"/>
        </w:rPr>
        <w:t xml:space="preserve"> better than the merchandise of silver, and the gain thereof than fine gold. </w:t>
      </w:r>
      <w:r w:rsidRPr="008910E6">
        <w:rPr>
          <w:rFonts w:ascii="Ebrima" w:hAnsi="Ebrima"/>
          <w:vertAlign w:val="superscript"/>
        </w:rPr>
        <w:t xml:space="preserve">15 </w:t>
      </w:r>
      <w:r w:rsidRPr="008910E6">
        <w:rPr>
          <w:rFonts w:ascii="Ebrima" w:hAnsi="Ebrima"/>
        </w:rPr>
        <w:t xml:space="preserve">She </w:t>
      </w:r>
      <w:r w:rsidRPr="008910E6">
        <w:rPr>
          <w:rFonts w:ascii="Ebrima" w:hAnsi="Ebrima"/>
          <w:i/>
          <w:iCs/>
        </w:rPr>
        <w:t>is</w:t>
      </w:r>
      <w:r w:rsidRPr="008910E6">
        <w:rPr>
          <w:rFonts w:ascii="Ebrima" w:hAnsi="Ebrima"/>
        </w:rPr>
        <w:t xml:space="preserve"> more </w:t>
      </w:r>
      <w:r w:rsidRPr="008910E6">
        <w:rPr>
          <w:rFonts w:ascii="Ebrima" w:hAnsi="Ebrima"/>
          <w:b/>
          <w:bCs/>
        </w:rPr>
        <w:t>precious</w:t>
      </w:r>
      <w:r w:rsidRPr="008910E6">
        <w:rPr>
          <w:rFonts w:ascii="Ebrima" w:hAnsi="Ebrima"/>
        </w:rPr>
        <w:t xml:space="preserve"> than rubies: and all the things thou canst desire are not to be compared unto her. </w:t>
      </w:r>
      <w:r w:rsidRPr="008910E6">
        <w:rPr>
          <w:rFonts w:ascii="Ebrima" w:hAnsi="Ebrima"/>
          <w:vertAlign w:val="superscript"/>
        </w:rPr>
        <w:t xml:space="preserve">16 </w:t>
      </w:r>
      <w:r w:rsidRPr="008910E6">
        <w:rPr>
          <w:rFonts w:ascii="Ebrima" w:hAnsi="Ebrima"/>
        </w:rPr>
        <w:t xml:space="preserve">Length of days </w:t>
      </w:r>
      <w:r w:rsidRPr="008910E6">
        <w:rPr>
          <w:rFonts w:ascii="Ebrima" w:hAnsi="Ebrima"/>
          <w:i/>
          <w:iCs/>
        </w:rPr>
        <w:t>is</w:t>
      </w:r>
      <w:r w:rsidRPr="008910E6">
        <w:rPr>
          <w:rFonts w:ascii="Ebrima" w:hAnsi="Ebrima"/>
        </w:rPr>
        <w:t xml:space="preserve"> in her right hand; </w:t>
      </w:r>
      <w:r w:rsidRPr="008910E6">
        <w:rPr>
          <w:rFonts w:ascii="Ebrima" w:hAnsi="Ebrima"/>
          <w:i/>
          <w:iCs/>
        </w:rPr>
        <w:t>and</w:t>
      </w:r>
      <w:r w:rsidRPr="008910E6">
        <w:rPr>
          <w:rFonts w:ascii="Ebrima" w:hAnsi="Ebrima"/>
        </w:rPr>
        <w:t xml:space="preserve"> in her </w:t>
      </w:r>
      <w:proofErr w:type="gramStart"/>
      <w:r w:rsidRPr="008910E6">
        <w:rPr>
          <w:rFonts w:ascii="Ebrima" w:hAnsi="Ebrima"/>
        </w:rPr>
        <w:t>left hand</w:t>
      </w:r>
      <w:proofErr w:type="gramEnd"/>
      <w:r w:rsidRPr="008910E6">
        <w:rPr>
          <w:rFonts w:ascii="Ebrima" w:hAnsi="Ebrima"/>
        </w:rPr>
        <w:t xml:space="preserve"> riches and </w:t>
      </w:r>
      <w:proofErr w:type="spellStart"/>
      <w:r w:rsidRPr="008910E6">
        <w:rPr>
          <w:rFonts w:ascii="Ebrima" w:hAnsi="Ebrima"/>
        </w:rPr>
        <w:t>honour</w:t>
      </w:r>
      <w:proofErr w:type="spellEnd"/>
      <w:r w:rsidRPr="008910E6">
        <w:rPr>
          <w:rFonts w:ascii="Ebrima" w:hAnsi="Ebrima"/>
        </w:rPr>
        <w:t xml:space="preserve">. </w:t>
      </w:r>
    </w:p>
    <w:p w14:paraId="7E1A9856" w14:textId="77777777" w:rsidR="00224250" w:rsidRDefault="00224250" w:rsidP="00224250">
      <w:pPr>
        <w:spacing w:after="0" w:line="240" w:lineRule="auto"/>
        <w:rPr>
          <w:rFonts w:ascii="Ebrima" w:hAnsi="Ebrima"/>
        </w:rPr>
      </w:pPr>
    </w:p>
    <w:p w14:paraId="580BB943" w14:textId="77777777" w:rsidR="00224250" w:rsidRDefault="00224250" w:rsidP="00224250">
      <w:pPr>
        <w:spacing w:after="0" w:line="240" w:lineRule="auto"/>
        <w:rPr>
          <w:rFonts w:ascii="Ebrima" w:hAnsi="Ebrima"/>
        </w:rPr>
      </w:pPr>
    </w:p>
    <w:p w14:paraId="3649A75F" w14:textId="77777777" w:rsidR="008B6FAF" w:rsidRDefault="008B6FAF" w:rsidP="00224250">
      <w:pPr>
        <w:spacing w:after="0" w:line="240" w:lineRule="auto"/>
        <w:rPr>
          <w:rFonts w:ascii="Ebrima" w:hAnsi="Ebrima"/>
        </w:rPr>
      </w:pPr>
    </w:p>
    <w:p w14:paraId="12DB854B" w14:textId="77777777" w:rsidR="008B6FAF" w:rsidRDefault="008B6FAF" w:rsidP="00224250">
      <w:pPr>
        <w:spacing w:after="0" w:line="240" w:lineRule="auto"/>
        <w:rPr>
          <w:rFonts w:ascii="Ebrima" w:hAnsi="Ebrima"/>
        </w:rPr>
      </w:pPr>
    </w:p>
    <w:p w14:paraId="1AAE0BE4" w14:textId="77777777" w:rsidR="008B6FAF" w:rsidRDefault="008B6FAF" w:rsidP="00224250">
      <w:pPr>
        <w:spacing w:after="0" w:line="240" w:lineRule="auto"/>
        <w:rPr>
          <w:rFonts w:ascii="Ebrima" w:hAnsi="Ebrima"/>
        </w:rPr>
      </w:pPr>
    </w:p>
    <w:p w14:paraId="492D8C61" w14:textId="77777777" w:rsidR="000F70A7" w:rsidRPr="000F70A7" w:rsidRDefault="000F70A7" w:rsidP="000F70A7">
      <w:pPr>
        <w:spacing w:after="0" w:line="240" w:lineRule="auto"/>
        <w:rPr>
          <w:rFonts w:ascii="Ebrima" w:hAnsi="Ebrima"/>
          <w:b/>
          <w:bCs/>
        </w:rPr>
      </w:pPr>
      <w:proofErr w:type="gramStart"/>
      <w:r w:rsidRPr="000F70A7">
        <w:rPr>
          <w:rFonts w:ascii="Ebrima" w:hAnsi="Ebrima"/>
          <w:b/>
          <w:bCs/>
        </w:rPr>
        <w:lastRenderedPageBreak/>
        <w:t>THE</w:t>
      </w:r>
      <w:proofErr w:type="gramEnd"/>
      <w:r w:rsidRPr="000F70A7">
        <w:rPr>
          <w:rFonts w:ascii="Ebrima" w:hAnsi="Ebrima"/>
          <w:b/>
          <w:bCs/>
        </w:rPr>
        <w:t xml:space="preserve"> Most Precious Stone</w:t>
      </w:r>
    </w:p>
    <w:p w14:paraId="736F4CA3" w14:textId="77777777" w:rsidR="000F70A7" w:rsidRPr="000F70A7" w:rsidRDefault="000F70A7" w:rsidP="000F70A7">
      <w:pPr>
        <w:spacing w:after="0" w:line="240" w:lineRule="auto"/>
        <w:rPr>
          <w:rFonts w:ascii="Ebrima" w:hAnsi="Ebrima"/>
        </w:rPr>
      </w:pPr>
    </w:p>
    <w:p w14:paraId="0FDBFC88" w14:textId="77777777" w:rsidR="000F70A7" w:rsidRPr="000F70A7" w:rsidRDefault="000F70A7" w:rsidP="000F70A7">
      <w:pPr>
        <w:spacing w:after="0" w:line="240" w:lineRule="auto"/>
        <w:rPr>
          <w:rFonts w:ascii="Ebrima" w:hAnsi="Ebrima"/>
        </w:rPr>
      </w:pPr>
      <w:r w:rsidRPr="000F70A7">
        <w:rPr>
          <w:rFonts w:ascii="Ebrima" w:hAnsi="Ebrima"/>
          <w:b/>
          <w:bCs/>
        </w:rPr>
        <w:t xml:space="preserve">Isaiah </w:t>
      </w:r>
      <w:proofErr w:type="gramStart"/>
      <w:r w:rsidRPr="000F70A7">
        <w:rPr>
          <w:rFonts w:ascii="Ebrima" w:hAnsi="Ebrima"/>
          <w:b/>
          <w:bCs/>
        </w:rPr>
        <w:t xml:space="preserve">28:16  </w:t>
      </w:r>
      <w:r w:rsidRPr="000F70A7">
        <w:rPr>
          <w:rFonts w:ascii="Ebrima" w:hAnsi="Ebrima"/>
          <w:vertAlign w:val="superscript"/>
        </w:rPr>
        <w:t>16</w:t>
      </w:r>
      <w:proofErr w:type="gramEnd"/>
      <w:r w:rsidRPr="000F70A7">
        <w:rPr>
          <w:rFonts w:ascii="Ebrima" w:hAnsi="Ebrima"/>
          <w:vertAlign w:val="superscript"/>
        </w:rPr>
        <w:t xml:space="preserve"> </w:t>
      </w:r>
      <w:r w:rsidRPr="000F70A7">
        <w:rPr>
          <w:rFonts w:ascii="Ebrima" w:hAnsi="Ebrima"/>
        </w:rPr>
        <w:t>Therefore thus saith the Lord [</w:t>
      </w:r>
      <w:r w:rsidRPr="000F70A7">
        <w:rPr>
          <w:rFonts w:ascii="Ebrima" w:hAnsi="Ebrima"/>
          <w:i/>
          <w:iCs/>
        </w:rPr>
        <w:t>Adonay</w:t>
      </w:r>
      <w:r w:rsidRPr="000F70A7">
        <w:rPr>
          <w:rFonts w:ascii="Ebrima" w:hAnsi="Ebrima"/>
        </w:rPr>
        <w:t>] GOD [</w:t>
      </w:r>
      <w:r w:rsidRPr="000F70A7">
        <w:rPr>
          <w:rFonts w:ascii="Ebrima" w:hAnsi="Ebrima"/>
          <w:i/>
          <w:iCs/>
        </w:rPr>
        <w:t>Jehovah</w:t>
      </w:r>
      <w:r w:rsidRPr="000F70A7">
        <w:rPr>
          <w:rFonts w:ascii="Ebrima" w:hAnsi="Ebrima"/>
        </w:rPr>
        <w:t xml:space="preserve">], Behold, I lay in Zion for a foundation a stone, a tried stone, a </w:t>
      </w:r>
      <w:r w:rsidRPr="000F70A7">
        <w:rPr>
          <w:rFonts w:ascii="Ebrima" w:hAnsi="Ebrima"/>
          <w:b/>
          <w:bCs/>
        </w:rPr>
        <w:t>precious</w:t>
      </w:r>
      <w:r w:rsidRPr="000F70A7">
        <w:rPr>
          <w:rFonts w:ascii="Ebrima" w:hAnsi="Ebrima"/>
        </w:rPr>
        <w:t xml:space="preserve"> corner [</w:t>
      </w:r>
      <w:proofErr w:type="spellStart"/>
      <w:r w:rsidRPr="000F70A7">
        <w:rPr>
          <w:rFonts w:ascii="Ebrima" w:hAnsi="Ebrima"/>
          <w:i/>
          <w:iCs/>
        </w:rPr>
        <w:t>pinnah</w:t>
      </w:r>
      <w:proofErr w:type="spellEnd"/>
      <w:r w:rsidRPr="000F70A7">
        <w:rPr>
          <w:rFonts w:ascii="Ebrima" w:hAnsi="Ebrima"/>
        </w:rPr>
        <w:t xml:space="preserve">] </w:t>
      </w:r>
      <w:r w:rsidRPr="000F70A7">
        <w:rPr>
          <w:rFonts w:ascii="Ebrima" w:hAnsi="Ebrima"/>
          <w:i/>
          <w:iCs/>
        </w:rPr>
        <w:t>stone</w:t>
      </w:r>
      <w:r w:rsidRPr="000F70A7">
        <w:rPr>
          <w:rFonts w:ascii="Ebrima" w:hAnsi="Ebrima"/>
        </w:rPr>
        <w:t xml:space="preserve">, a sure foundation: he that believeth shall not make haste. </w:t>
      </w:r>
    </w:p>
    <w:p w14:paraId="382FB3BD" w14:textId="77777777" w:rsidR="000F70A7" w:rsidRDefault="000F70A7" w:rsidP="00224250">
      <w:pPr>
        <w:spacing w:after="0" w:line="240" w:lineRule="auto"/>
        <w:rPr>
          <w:rFonts w:ascii="Ebrima" w:hAnsi="Ebrima"/>
        </w:rPr>
      </w:pPr>
    </w:p>
    <w:p w14:paraId="55A10ACE" w14:textId="77777777" w:rsidR="0035012E" w:rsidRPr="0035012E" w:rsidRDefault="0035012E" w:rsidP="0035012E">
      <w:pPr>
        <w:spacing w:after="0" w:line="240" w:lineRule="auto"/>
        <w:rPr>
          <w:rFonts w:ascii="Ebrima" w:hAnsi="Ebrima"/>
        </w:rPr>
      </w:pPr>
      <w:r w:rsidRPr="0035012E">
        <w:rPr>
          <w:rFonts w:ascii="Ebrima" w:hAnsi="Ebrima"/>
          <w:b/>
          <w:bCs/>
        </w:rPr>
        <w:t>Ephesians 2:18-</w:t>
      </w:r>
      <w:proofErr w:type="gramStart"/>
      <w:r w:rsidRPr="0035012E">
        <w:rPr>
          <w:rFonts w:ascii="Ebrima" w:hAnsi="Ebrima"/>
          <w:b/>
          <w:bCs/>
        </w:rPr>
        <w:t xml:space="preserve">22  </w:t>
      </w:r>
      <w:r w:rsidRPr="0035012E">
        <w:rPr>
          <w:rFonts w:ascii="Ebrima" w:hAnsi="Ebrima"/>
          <w:vertAlign w:val="superscript"/>
        </w:rPr>
        <w:t>18</w:t>
      </w:r>
      <w:proofErr w:type="gramEnd"/>
      <w:r w:rsidRPr="0035012E">
        <w:rPr>
          <w:rFonts w:ascii="Ebrima" w:hAnsi="Ebrima"/>
          <w:vertAlign w:val="superscript"/>
        </w:rPr>
        <w:t xml:space="preserve"> </w:t>
      </w:r>
      <w:r w:rsidRPr="0035012E">
        <w:rPr>
          <w:rFonts w:ascii="Ebrima" w:hAnsi="Ebrima"/>
        </w:rPr>
        <w:t xml:space="preserve">For through him we both have access by one Spirit unto the Father. </w:t>
      </w:r>
      <w:r w:rsidRPr="0035012E">
        <w:rPr>
          <w:rFonts w:ascii="Ebrima" w:hAnsi="Ebrima"/>
          <w:vertAlign w:val="superscript"/>
        </w:rPr>
        <w:t xml:space="preserve">19 </w:t>
      </w:r>
      <w:r w:rsidRPr="0035012E">
        <w:rPr>
          <w:rFonts w:ascii="Ebrima" w:hAnsi="Ebrima"/>
        </w:rPr>
        <w:t xml:space="preserve">Now therefore ye are no more strangers and foreigners, but </w:t>
      </w:r>
      <w:proofErr w:type="spellStart"/>
      <w:r w:rsidRPr="0035012E">
        <w:rPr>
          <w:rFonts w:ascii="Ebrima" w:hAnsi="Ebrima"/>
        </w:rPr>
        <w:t>fellowcitizens</w:t>
      </w:r>
      <w:proofErr w:type="spellEnd"/>
      <w:r w:rsidRPr="0035012E">
        <w:rPr>
          <w:rFonts w:ascii="Ebrima" w:hAnsi="Ebrima"/>
        </w:rPr>
        <w:t xml:space="preserve"> with the saints, and of the household of God; </w:t>
      </w:r>
      <w:r w:rsidRPr="0035012E">
        <w:rPr>
          <w:rFonts w:ascii="Ebrima" w:hAnsi="Ebrima"/>
          <w:vertAlign w:val="superscript"/>
        </w:rPr>
        <w:t xml:space="preserve">20 </w:t>
      </w:r>
      <w:r w:rsidRPr="0035012E">
        <w:rPr>
          <w:rFonts w:ascii="Ebrima" w:hAnsi="Ebrima"/>
        </w:rPr>
        <w:t xml:space="preserve">And are built upon the foundation of the apostles and prophets, </w:t>
      </w:r>
      <w:r w:rsidRPr="0035012E">
        <w:rPr>
          <w:rFonts w:ascii="Ebrima" w:hAnsi="Ebrima"/>
          <w:b/>
          <w:bCs/>
        </w:rPr>
        <w:t xml:space="preserve">Jesus Christ himself being the chief corner </w:t>
      </w:r>
      <w:r w:rsidRPr="0035012E">
        <w:rPr>
          <w:rFonts w:ascii="Ebrima" w:hAnsi="Ebrima"/>
          <w:b/>
          <w:bCs/>
          <w:i/>
          <w:iCs/>
        </w:rPr>
        <w:t>stone</w:t>
      </w:r>
      <w:r w:rsidRPr="0035012E">
        <w:rPr>
          <w:rFonts w:ascii="Ebrima" w:hAnsi="Ebrima"/>
        </w:rPr>
        <w:t xml:space="preserve">; </w:t>
      </w:r>
      <w:r w:rsidRPr="0035012E">
        <w:rPr>
          <w:rFonts w:ascii="Ebrima" w:hAnsi="Ebrima"/>
          <w:vertAlign w:val="superscript"/>
        </w:rPr>
        <w:t xml:space="preserve">21 </w:t>
      </w:r>
      <w:r w:rsidRPr="0035012E">
        <w:rPr>
          <w:rFonts w:ascii="Ebrima" w:hAnsi="Ebrima"/>
        </w:rPr>
        <w:t xml:space="preserve">In whom all the building fitly framed together </w:t>
      </w:r>
      <w:proofErr w:type="spellStart"/>
      <w:r w:rsidRPr="0035012E">
        <w:rPr>
          <w:rFonts w:ascii="Ebrima" w:hAnsi="Ebrima"/>
        </w:rPr>
        <w:t>groweth</w:t>
      </w:r>
      <w:proofErr w:type="spellEnd"/>
      <w:r w:rsidRPr="0035012E">
        <w:rPr>
          <w:rFonts w:ascii="Ebrima" w:hAnsi="Ebrima"/>
        </w:rPr>
        <w:t xml:space="preserve"> unto </w:t>
      </w:r>
      <w:proofErr w:type="gramStart"/>
      <w:r w:rsidRPr="0035012E">
        <w:rPr>
          <w:rFonts w:ascii="Ebrima" w:hAnsi="Ebrima"/>
        </w:rPr>
        <w:t>an</w:t>
      </w:r>
      <w:proofErr w:type="gramEnd"/>
      <w:r w:rsidRPr="0035012E">
        <w:rPr>
          <w:rFonts w:ascii="Ebrima" w:hAnsi="Ebrima"/>
        </w:rPr>
        <w:t xml:space="preserve"> holy temple in the Lord: </w:t>
      </w:r>
      <w:r w:rsidRPr="0035012E">
        <w:rPr>
          <w:rFonts w:ascii="Ebrima" w:hAnsi="Ebrima"/>
          <w:vertAlign w:val="superscript"/>
        </w:rPr>
        <w:t xml:space="preserve">22 </w:t>
      </w:r>
      <w:r w:rsidRPr="0035012E">
        <w:rPr>
          <w:rFonts w:ascii="Ebrima" w:hAnsi="Ebrima"/>
        </w:rPr>
        <w:t xml:space="preserve">In whom ye also are </w:t>
      </w:r>
      <w:proofErr w:type="spellStart"/>
      <w:r w:rsidRPr="0035012E">
        <w:rPr>
          <w:rFonts w:ascii="Ebrima" w:hAnsi="Ebrima"/>
        </w:rPr>
        <w:t>builded</w:t>
      </w:r>
      <w:proofErr w:type="spellEnd"/>
      <w:r w:rsidRPr="0035012E">
        <w:rPr>
          <w:rFonts w:ascii="Ebrima" w:hAnsi="Ebrima"/>
        </w:rPr>
        <w:t xml:space="preserve"> together for </w:t>
      </w:r>
      <w:proofErr w:type="gramStart"/>
      <w:r w:rsidRPr="0035012E">
        <w:rPr>
          <w:rFonts w:ascii="Ebrima" w:hAnsi="Ebrima"/>
        </w:rPr>
        <w:t>an</w:t>
      </w:r>
      <w:proofErr w:type="gramEnd"/>
      <w:r w:rsidRPr="0035012E">
        <w:rPr>
          <w:rFonts w:ascii="Ebrima" w:hAnsi="Ebrima"/>
        </w:rPr>
        <w:t xml:space="preserve"> habitation of God through the Spirit. </w:t>
      </w:r>
    </w:p>
    <w:p w14:paraId="73ED4D10" w14:textId="77777777" w:rsidR="000F70A7" w:rsidRDefault="000F70A7" w:rsidP="00224250">
      <w:pPr>
        <w:spacing w:after="0" w:line="240" w:lineRule="auto"/>
        <w:rPr>
          <w:rFonts w:ascii="Ebrima" w:hAnsi="Ebrima"/>
        </w:rPr>
      </w:pPr>
    </w:p>
    <w:p w14:paraId="5FDD71B0" w14:textId="77777777" w:rsidR="000F70A7" w:rsidRDefault="000F70A7" w:rsidP="00224250">
      <w:pPr>
        <w:spacing w:after="0" w:line="240" w:lineRule="auto"/>
        <w:rPr>
          <w:rFonts w:ascii="Ebrima" w:hAnsi="Ebrima"/>
        </w:rPr>
      </w:pPr>
    </w:p>
    <w:p w14:paraId="17AD55EE" w14:textId="77777777" w:rsidR="008B6FAF" w:rsidRDefault="008B6FAF" w:rsidP="00224250">
      <w:pPr>
        <w:spacing w:after="0" w:line="240" w:lineRule="auto"/>
        <w:rPr>
          <w:rFonts w:ascii="Ebrima" w:hAnsi="Ebrima"/>
        </w:rPr>
      </w:pPr>
    </w:p>
    <w:p w14:paraId="27D314BA" w14:textId="77777777" w:rsidR="00ED42CF" w:rsidRPr="00ED42CF" w:rsidRDefault="00ED42CF" w:rsidP="00ED42CF">
      <w:pPr>
        <w:spacing w:after="0" w:line="240" w:lineRule="auto"/>
        <w:rPr>
          <w:rFonts w:ascii="Ebrima" w:hAnsi="Ebrima"/>
          <w:b/>
          <w:bCs/>
        </w:rPr>
      </w:pPr>
      <w:r w:rsidRPr="00ED42CF">
        <w:rPr>
          <w:rFonts w:ascii="Ebrima" w:hAnsi="Ebrima"/>
          <w:b/>
          <w:bCs/>
        </w:rPr>
        <w:t>The Enemy Gave Up His Value</w:t>
      </w:r>
    </w:p>
    <w:p w14:paraId="67CEE8F4" w14:textId="77777777" w:rsidR="00ED42CF" w:rsidRPr="00ED42CF" w:rsidRDefault="00ED42CF" w:rsidP="00ED42CF">
      <w:pPr>
        <w:spacing w:after="0" w:line="240" w:lineRule="auto"/>
        <w:rPr>
          <w:rFonts w:ascii="Ebrima" w:hAnsi="Ebrima"/>
        </w:rPr>
      </w:pPr>
    </w:p>
    <w:p w14:paraId="585BAF4B" w14:textId="01169883" w:rsidR="00ED42CF" w:rsidRPr="00ED42CF" w:rsidRDefault="00ED42CF" w:rsidP="00ED42CF">
      <w:pPr>
        <w:spacing w:after="0" w:line="240" w:lineRule="auto"/>
        <w:rPr>
          <w:rFonts w:ascii="Ebrima" w:hAnsi="Ebrima"/>
        </w:rPr>
      </w:pPr>
      <w:r w:rsidRPr="00ED42CF">
        <w:rPr>
          <w:rFonts w:ascii="Ebrima" w:hAnsi="Ebrima"/>
          <w:b/>
          <w:bCs/>
        </w:rPr>
        <w:t xml:space="preserve">Ezekiel </w:t>
      </w:r>
      <w:proofErr w:type="gramStart"/>
      <w:r w:rsidRPr="00ED42CF">
        <w:rPr>
          <w:rFonts w:ascii="Ebrima" w:hAnsi="Ebrima"/>
          <w:b/>
          <w:bCs/>
        </w:rPr>
        <w:t xml:space="preserve">28:13  </w:t>
      </w:r>
      <w:r w:rsidRPr="00ED42CF">
        <w:rPr>
          <w:rFonts w:ascii="Ebrima" w:hAnsi="Ebrima"/>
          <w:vertAlign w:val="superscript"/>
        </w:rPr>
        <w:t>13</w:t>
      </w:r>
      <w:proofErr w:type="gramEnd"/>
      <w:r w:rsidRPr="00ED42CF">
        <w:rPr>
          <w:rFonts w:ascii="Ebrima" w:hAnsi="Ebrima"/>
          <w:vertAlign w:val="superscript"/>
        </w:rPr>
        <w:t xml:space="preserve"> </w:t>
      </w:r>
      <w:r w:rsidRPr="00ED42CF">
        <w:rPr>
          <w:rFonts w:ascii="Ebrima" w:hAnsi="Ebrima"/>
        </w:rPr>
        <w:t xml:space="preserve">Thou hast been in Eden the garden of God; every </w:t>
      </w:r>
      <w:r w:rsidRPr="00ED42CF">
        <w:rPr>
          <w:rFonts w:ascii="Ebrima" w:hAnsi="Ebrima"/>
          <w:b/>
          <w:bCs/>
        </w:rPr>
        <w:t>precious</w:t>
      </w:r>
      <w:r w:rsidRPr="00ED42CF">
        <w:rPr>
          <w:rFonts w:ascii="Ebrima" w:hAnsi="Ebrima"/>
        </w:rPr>
        <w:t xml:space="preserve"> stone </w:t>
      </w:r>
      <w:r w:rsidRPr="00ED42CF">
        <w:rPr>
          <w:rFonts w:ascii="Ebrima" w:hAnsi="Ebrima"/>
          <w:i/>
          <w:iCs/>
        </w:rPr>
        <w:t>was</w:t>
      </w:r>
      <w:r w:rsidRPr="00ED42CF">
        <w:rPr>
          <w:rFonts w:ascii="Ebrima" w:hAnsi="Ebrima"/>
        </w:rPr>
        <w:t xml:space="preserve"> thy covering</w:t>
      </w:r>
      <w:r w:rsidR="00BA32D9">
        <w:rPr>
          <w:rFonts w:ascii="Ebrima" w:hAnsi="Ebrima"/>
        </w:rPr>
        <w:t xml:space="preserve"> [</w:t>
      </w:r>
      <w:proofErr w:type="spellStart"/>
      <w:r w:rsidR="00BA32D9" w:rsidRPr="00C7367C">
        <w:rPr>
          <w:rFonts w:ascii="Ebrima" w:hAnsi="Ebrima"/>
          <w:i/>
          <w:iCs/>
        </w:rPr>
        <w:t>mesukkah</w:t>
      </w:r>
      <w:proofErr w:type="spellEnd"/>
      <w:r w:rsidR="00197538">
        <w:rPr>
          <w:rFonts w:ascii="Ebrima" w:hAnsi="Ebrima"/>
        </w:rPr>
        <w:t>-</w:t>
      </w:r>
      <w:proofErr w:type="spellStart"/>
      <w:r w:rsidR="00197538" w:rsidRPr="00C7367C">
        <w:rPr>
          <w:rFonts w:ascii="Ebrima" w:hAnsi="Ebrima"/>
          <w:i/>
          <w:iCs/>
        </w:rPr>
        <w:t>sakak</w:t>
      </w:r>
      <w:proofErr w:type="spellEnd"/>
      <w:r w:rsidR="00197538">
        <w:rPr>
          <w:rFonts w:ascii="Ebrima" w:hAnsi="Ebrima"/>
        </w:rPr>
        <w:t>-to hedge about, protect, defend</w:t>
      </w:r>
      <w:r w:rsidR="00C7367C">
        <w:rPr>
          <w:rFonts w:ascii="Ebrima" w:hAnsi="Ebrima"/>
        </w:rPr>
        <w:t>]</w:t>
      </w:r>
      <w:r w:rsidRPr="00ED42CF">
        <w:rPr>
          <w:rFonts w:ascii="Ebrima" w:hAnsi="Ebrima"/>
        </w:rPr>
        <w:t xml:space="preserve">, the sardius, topaz, and the diamond, the beryl, the onyx, and the jasper, the sapphire, the emerald, and the carbuncle, and gold: the workmanship of thy tabrets and of thy pipes was prepared in thee in the day that thou </w:t>
      </w:r>
      <w:proofErr w:type="spellStart"/>
      <w:r w:rsidRPr="00ED42CF">
        <w:rPr>
          <w:rFonts w:ascii="Ebrima" w:hAnsi="Ebrima"/>
        </w:rPr>
        <w:t>wast</w:t>
      </w:r>
      <w:proofErr w:type="spellEnd"/>
      <w:r w:rsidRPr="00ED42CF">
        <w:rPr>
          <w:rFonts w:ascii="Ebrima" w:hAnsi="Ebrima"/>
        </w:rPr>
        <w:t xml:space="preserve"> created. </w:t>
      </w:r>
    </w:p>
    <w:p w14:paraId="5E38EEC9" w14:textId="77777777" w:rsidR="000F70A7" w:rsidRDefault="000F70A7" w:rsidP="00224250">
      <w:pPr>
        <w:spacing w:after="0" w:line="240" w:lineRule="auto"/>
        <w:rPr>
          <w:rFonts w:ascii="Ebrima" w:hAnsi="Ebrima"/>
        </w:rPr>
      </w:pPr>
    </w:p>
    <w:p w14:paraId="172D55E4" w14:textId="27086078" w:rsidR="00FB03A8" w:rsidRPr="00FB03A8" w:rsidRDefault="00FB03A8" w:rsidP="00FB03A8">
      <w:pPr>
        <w:spacing w:after="0" w:line="240" w:lineRule="auto"/>
        <w:rPr>
          <w:rFonts w:ascii="Ebrima" w:hAnsi="Ebrima"/>
        </w:rPr>
      </w:pPr>
      <w:r w:rsidRPr="00FB03A8">
        <w:rPr>
          <w:rFonts w:ascii="Ebrima" w:hAnsi="Ebrima"/>
          <w:b/>
          <w:bCs/>
        </w:rPr>
        <w:t xml:space="preserve">Ezekiel </w:t>
      </w:r>
      <w:proofErr w:type="gramStart"/>
      <w:r w:rsidRPr="00FB03A8">
        <w:rPr>
          <w:rFonts w:ascii="Ebrima" w:hAnsi="Ebrima"/>
          <w:b/>
          <w:bCs/>
        </w:rPr>
        <w:t xml:space="preserve">28:17  </w:t>
      </w:r>
      <w:r w:rsidRPr="00FB03A8">
        <w:rPr>
          <w:rFonts w:ascii="Ebrima" w:hAnsi="Ebrima"/>
          <w:vertAlign w:val="superscript"/>
        </w:rPr>
        <w:t>17</w:t>
      </w:r>
      <w:proofErr w:type="gramEnd"/>
      <w:r w:rsidRPr="00FB03A8">
        <w:rPr>
          <w:rFonts w:ascii="Ebrima" w:hAnsi="Ebrima"/>
          <w:vertAlign w:val="superscript"/>
        </w:rPr>
        <w:t xml:space="preserve"> </w:t>
      </w:r>
      <w:r w:rsidRPr="00FB03A8">
        <w:rPr>
          <w:rFonts w:ascii="Ebrima" w:hAnsi="Ebrima"/>
        </w:rPr>
        <w:t xml:space="preserve">Thine heart was </w:t>
      </w:r>
      <w:proofErr w:type="gramStart"/>
      <w:r w:rsidRPr="00FB03A8">
        <w:rPr>
          <w:rFonts w:ascii="Ebrima" w:hAnsi="Ebrima"/>
        </w:rPr>
        <w:t>lifted up</w:t>
      </w:r>
      <w:proofErr w:type="gramEnd"/>
      <w:r w:rsidRPr="00FB03A8">
        <w:rPr>
          <w:rFonts w:ascii="Ebrima" w:hAnsi="Ebrima"/>
        </w:rPr>
        <w:t xml:space="preserve"> because of thy beauty</w:t>
      </w:r>
      <w:r w:rsidR="00B77183">
        <w:rPr>
          <w:rFonts w:ascii="Ebrima" w:hAnsi="Ebrima"/>
        </w:rPr>
        <w:t xml:space="preserve"> [brightness]</w:t>
      </w:r>
      <w:r w:rsidRPr="00FB03A8">
        <w:rPr>
          <w:rFonts w:ascii="Ebrima" w:hAnsi="Ebrima"/>
        </w:rPr>
        <w:t xml:space="preserve">, thou hast corrupted thy wisdom by reason of thy brightness: I will cast thee to the ground, I will lay thee before kings, that they may behold thee. </w:t>
      </w:r>
    </w:p>
    <w:p w14:paraId="3DEA6B9F" w14:textId="77777777" w:rsidR="00FB03A8" w:rsidRDefault="00FB03A8" w:rsidP="00224250">
      <w:pPr>
        <w:spacing w:after="0" w:line="240" w:lineRule="auto"/>
        <w:rPr>
          <w:rFonts w:ascii="Ebrima" w:hAnsi="Ebrima"/>
        </w:rPr>
      </w:pPr>
    </w:p>
    <w:p w14:paraId="694F02DA" w14:textId="77777777" w:rsidR="00FB03A8" w:rsidRPr="00224250" w:rsidRDefault="00FB03A8" w:rsidP="00224250">
      <w:pPr>
        <w:spacing w:after="0" w:line="240" w:lineRule="auto"/>
        <w:rPr>
          <w:rFonts w:ascii="Ebrima" w:hAnsi="Ebrima"/>
        </w:rPr>
      </w:pPr>
    </w:p>
    <w:sectPr w:rsidR="00FB03A8" w:rsidRPr="0022425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80DC23" w14:textId="77777777" w:rsidR="00415A4C" w:rsidRDefault="00415A4C" w:rsidP="00224250">
      <w:pPr>
        <w:spacing w:after="0" w:line="240" w:lineRule="auto"/>
      </w:pPr>
      <w:r>
        <w:separator/>
      </w:r>
    </w:p>
  </w:endnote>
  <w:endnote w:type="continuationSeparator" w:id="0">
    <w:p w14:paraId="4FA0D8F4" w14:textId="77777777" w:rsidR="00415A4C" w:rsidRDefault="00415A4C" w:rsidP="002242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Ebrima">
    <w:panose1 w:val="02000000000000000000"/>
    <w:charset w:val="00"/>
    <w:family w:val="auto"/>
    <w:pitch w:val="variable"/>
    <w:sig w:usb0="A000005F" w:usb1="02000041" w:usb2="000008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44B9AB" w14:textId="77777777" w:rsidR="00415A4C" w:rsidRDefault="00415A4C" w:rsidP="00224250">
      <w:pPr>
        <w:spacing w:after="0" w:line="240" w:lineRule="auto"/>
      </w:pPr>
      <w:r>
        <w:separator/>
      </w:r>
    </w:p>
  </w:footnote>
  <w:footnote w:type="continuationSeparator" w:id="0">
    <w:p w14:paraId="41A5A2C5" w14:textId="77777777" w:rsidR="00415A4C" w:rsidRDefault="00415A4C" w:rsidP="002242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31633" w14:textId="77777777" w:rsidR="00224250" w:rsidRPr="00224250" w:rsidRDefault="00224250" w:rsidP="00224250">
    <w:pPr>
      <w:pStyle w:val="Header"/>
    </w:pPr>
    <w:r w:rsidRPr="00224250">
      <w:t>Christian Church at Port St. John</w:t>
    </w:r>
    <w:r w:rsidRPr="00224250">
      <w:tab/>
    </w:r>
    <w:r w:rsidRPr="00224250">
      <w:tab/>
      <w:t>August 30, 2026</w:t>
    </w:r>
  </w:p>
  <w:p w14:paraId="3D177B18" w14:textId="77777777" w:rsidR="00224250" w:rsidRPr="00224250" w:rsidRDefault="00224250" w:rsidP="00224250">
    <w:pPr>
      <w:pStyle w:val="Header"/>
    </w:pPr>
    <w:r w:rsidRPr="00224250">
      <w:t>V. Sparrow</w:t>
    </w:r>
    <w:r w:rsidRPr="00224250">
      <w:tab/>
    </w:r>
    <w:r w:rsidRPr="00224250">
      <w:tab/>
    </w:r>
    <w:r w:rsidRPr="00224250">
      <w:rPr>
        <w:i/>
        <w:iCs/>
      </w:rPr>
      <w:t>You Are Prized!</w:t>
    </w:r>
  </w:p>
  <w:p w14:paraId="5D9C45F2" w14:textId="77777777" w:rsidR="00224250" w:rsidRPr="00224250" w:rsidRDefault="00224250" w:rsidP="002242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250"/>
    <w:rsid w:val="000F70A7"/>
    <w:rsid w:val="00197538"/>
    <w:rsid w:val="00224250"/>
    <w:rsid w:val="0035012E"/>
    <w:rsid w:val="00415A4C"/>
    <w:rsid w:val="00745667"/>
    <w:rsid w:val="00814A08"/>
    <w:rsid w:val="008910E6"/>
    <w:rsid w:val="008B6FAF"/>
    <w:rsid w:val="00B77183"/>
    <w:rsid w:val="00B96313"/>
    <w:rsid w:val="00BA32D9"/>
    <w:rsid w:val="00BC33E6"/>
    <w:rsid w:val="00C7367C"/>
    <w:rsid w:val="00DA1E62"/>
    <w:rsid w:val="00ED42CF"/>
    <w:rsid w:val="00FB03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E2572"/>
  <w15:chartTrackingRefBased/>
  <w15:docId w15:val="{2C8F63AF-04F3-47ED-8EA1-08B405E8A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42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42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42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42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42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42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42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42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42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42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42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42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42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42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42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42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42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4250"/>
    <w:rPr>
      <w:rFonts w:eastAsiaTheme="majorEastAsia" w:cstheme="majorBidi"/>
      <w:color w:val="272727" w:themeColor="text1" w:themeTint="D8"/>
    </w:rPr>
  </w:style>
  <w:style w:type="paragraph" w:styleId="Title">
    <w:name w:val="Title"/>
    <w:basedOn w:val="Normal"/>
    <w:next w:val="Normal"/>
    <w:link w:val="TitleChar"/>
    <w:uiPriority w:val="10"/>
    <w:qFormat/>
    <w:rsid w:val="002242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42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42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42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4250"/>
    <w:pPr>
      <w:spacing w:before="160"/>
      <w:jc w:val="center"/>
    </w:pPr>
    <w:rPr>
      <w:i/>
      <w:iCs/>
      <w:color w:val="404040" w:themeColor="text1" w:themeTint="BF"/>
    </w:rPr>
  </w:style>
  <w:style w:type="character" w:customStyle="1" w:styleId="QuoteChar">
    <w:name w:val="Quote Char"/>
    <w:basedOn w:val="DefaultParagraphFont"/>
    <w:link w:val="Quote"/>
    <w:uiPriority w:val="29"/>
    <w:rsid w:val="00224250"/>
    <w:rPr>
      <w:i/>
      <w:iCs/>
      <w:color w:val="404040" w:themeColor="text1" w:themeTint="BF"/>
    </w:rPr>
  </w:style>
  <w:style w:type="paragraph" w:styleId="ListParagraph">
    <w:name w:val="List Paragraph"/>
    <w:basedOn w:val="Normal"/>
    <w:uiPriority w:val="34"/>
    <w:qFormat/>
    <w:rsid w:val="00224250"/>
    <w:pPr>
      <w:ind w:left="720"/>
      <w:contextualSpacing/>
    </w:pPr>
  </w:style>
  <w:style w:type="character" w:styleId="IntenseEmphasis">
    <w:name w:val="Intense Emphasis"/>
    <w:basedOn w:val="DefaultParagraphFont"/>
    <w:uiPriority w:val="21"/>
    <w:qFormat/>
    <w:rsid w:val="00224250"/>
    <w:rPr>
      <w:i/>
      <w:iCs/>
      <w:color w:val="0F4761" w:themeColor="accent1" w:themeShade="BF"/>
    </w:rPr>
  </w:style>
  <w:style w:type="paragraph" w:styleId="IntenseQuote">
    <w:name w:val="Intense Quote"/>
    <w:basedOn w:val="Normal"/>
    <w:next w:val="Normal"/>
    <w:link w:val="IntenseQuoteChar"/>
    <w:uiPriority w:val="30"/>
    <w:qFormat/>
    <w:rsid w:val="002242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4250"/>
    <w:rPr>
      <w:i/>
      <w:iCs/>
      <w:color w:val="0F4761" w:themeColor="accent1" w:themeShade="BF"/>
    </w:rPr>
  </w:style>
  <w:style w:type="character" w:styleId="IntenseReference">
    <w:name w:val="Intense Reference"/>
    <w:basedOn w:val="DefaultParagraphFont"/>
    <w:uiPriority w:val="32"/>
    <w:qFormat/>
    <w:rsid w:val="00224250"/>
    <w:rPr>
      <w:b/>
      <w:bCs/>
      <w:smallCaps/>
      <w:color w:val="0F4761" w:themeColor="accent1" w:themeShade="BF"/>
      <w:spacing w:val="5"/>
    </w:rPr>
  </w:style>
  <w:style w:type="paragraph" w:styleId="Header">
    <w:name w:val="header"/>
    <w:basedOn w:val="Normal"/>
    <w:link w:val="HeaderChar"/>
    <w:uiPriority w:val="99"/>
    <w:unhideWhenUsed/>
    <w:rsid w:val="002242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4250"/>
  </w:style>
  <w:style w:type="paragraph" w:styleId="Footer">
    <w:name w:val="footer"/>
    <w:basedOn w:val="Normal"/>
    <w:link w:val="FooterChar"/>
    <w:uiPriority w:val="99"/>
    <w:unhideWhenUsed/>
    <w:rsid w:val="002242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42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390</Words>
  <Characters>2225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 sparrow</dc:creator>
  <cp:keywords/>
  <dc:description/>
  <cp:lastModifiedBy>vicki sparrow</cp:lastModifiedBy>
  <cp:revision>13</cp:revision>
  <dcterms:created xsi:type="dcterms:W3CDTF">2026-08-29T20:59:00Z</dcterms:created>
  <dcterms:modified xsi:type="dcterms:W3CDTF">2026-08-29T22:51:00Z</dcterms:modified>
</cp:coreProperties>
</file>