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D069" w14:textId="1C175FD8" w:rsidR="003C4408" w:rsidRPr="00E47ACA" w:rsidRDefault="00E47ACA">
      <w:pPr>
        <w:rPr>
          <w:sz w:val="22"/>
          <w:szCs w:val="22"/>
        </w:rPr>
      </w:pPr>
      <w:r w:rsidRPr="00E47ACA">
        <w:rPr>
          <w:sz w:val="22"/>
          <w:szCs w:val="22"/>
        </w:rPr>
        <w:t>J. Schroyer</w:t>
      </w:r>
      <w:r w:rsidRPr="00E47ACA">
        <w:rPr>
          <w:sz w:val="22"/>
          <w:szCs w:val="22"/>
        </w:rPr>
        <w:tab/>
      </w:r>
      <w:r w:rsidRPr="00E47ACA">
        <w:rPr>
          <w:sz w:val="22"/>
          <w:szCs w:val="22"/>
        </w:rPr>
        <w:tab/>
      </w:r>
      <w:r w:rsidRPr="00E47ACA">
        <w:rPr>
          <w:sz w:val="22"/>
          <w:szCs w:val="22"/>
        </w:rPr>
        <w:tab/>
      </w:r>
      <w:r w:rsidRPr="00E47ACA">
        <w:rPr>
          <w:sz w:val="22"/>
          <w:szCs w:val="22"/>
        </w:rPr>
        <w:tab/>
      </w:r>
      <w:r w:rsidRPr="00E47ACA">
        <w:rPr>
          <w:sz w:val="22"/>
          <w:szCs w:val="22"/>
        </w:rPr>
        <w:tab/>
      </w:r>
      <w:r w:rsidRPr="00E47ACA">
        <w:rPr>
          <w:sz w:val="22"/>
          <w:szCs w:val="22"/>
        </w:rPr>
        <w:tab/>
      </w:r>
      <w:r w:rsidRPr="00E47ACA">
        <w:rPr>
          <w:sz w:val="22"/>
          <w:szCs w:val="22"/>
        </w:rPr>
        <w:tab/>
      </w:r>
      <w:r w:rsidRPr="00E47ACA">
        <w:rPr>
          <w:sz w:val="22"/>
          <w:szCs w:val="22"/>
        </w:rPr>
        <w:tab/>
      </w:r>
      <w:r w:rsidRPr="00E47ACA">
        <w:rPr>
          <w:sz w:val="22"/>
          <w:szCs w:val="22"/>
        </w:rPr>
        <w:tab/>
        <w:t>October 11, 2026</w:t>
      </w:r>
    </w:p>
    <w:p w14:paraId="5FB7A0DE" w14:textId="77777777" w:rsidR="00E47ACA" w:rsidRDefault="00E47ACA" w:rsidP="00E47ACA">
      <w:pPr>
        <w:jc w:val="center"/>
      </w:pPr>
    </w:p>
    <w:p w14:paraId="5D4AE591" w14:textId="06A8281F" w:rsidR="00E47ACA" w:rsidRDefault="00E47ACA" w:rsidP="00E47ACA">
      <w:pPr>
        <w:jc w:val="center"/>
        <w:rPr>
          <w:rFonts w:ascii="Algerian" w:hAnsi="Algerian"/>
          <w:sz w:val="40"/>
          <w:szCs w:val="40"/>
        </w:rPr>
      </w:pPr>
      <w:r w:rsidRPr="00E47ACA">
        <w:rPr>
          <w:rFonts w:ascii="Algerian" w:hAnsi="Algerian"/>
          <w:sz w:val="40"/>
          <w:szCs w:val="40"/>
        </w:rPr>
        <w:t xml:space="preserve">Omega and Patience </w:t>
      </w:r>
    </w:p>
    <w:p w14:paraId="4694D352" w14:textId="77777777" w:rsidR="00E47ACA" w:rsidRDefault="00E47ACA" w:rsidP="00E47ACA">
      <w:pPr>
        <w:rPr>
          <w:rFonts w:ascii="Algerian" w:hAnsi="Algerian"/>
          <w:sz w:val="28"/>
          <w:szCs w:val="28"/>
        </w:rPr>
      </w:pPr>
    </w:p>
    <w:p w14:paraId="645B4C48" w14:textId="77777777" w:rsidR="00E47ACA" w:rsidRDefault="00E47ACA" w:rsidP="00E47ACA">
      <w:pPr>
        <w:pStyle w:val="Normal0"/>
        <w:rPr>
          <w:rFonts w:ascii="Verdana" w:hAnsi="Verdana" w:cs="Verdana"/>
          <w:lang w:val="en-US"/>
        </w:rPr>
      </w:pPr>
      <w:r>
        <w:rPr>
          <w:rFonts w:ascii="Verdana" w:hAnsi="Verdana" w:cs="Verdana"/>
          <w:lang w:val="en-US"/>
        </w:rPr>
        <w:t>James 1:4-</w:t>
      </w:r>
      <w:proofErr w:type="gramStart"/>
      <w:r>
        <w:rPr>
          <w:rFonts w:ascii="Verdana" w:hAnsi="Verdana" w:cs="Verdana"/>
          <w:lang w:val="en-US"/>
        </w:rPr>
        <w:t>6  But</w:t>
      </w:r>
      <w:proofErr w:type="gramEnd"/>
      <w:r>
        <w:rPr>
          <w:rFonts w:ascii="Verdana" w:hAnsi="Verdana" w:cs="Verdana"/>
          <w:lang w:val="en-US"/>
        </w:rPr>
        <w:t xml:space="preserve"> let patience have her perfect work, that ye may be perfect and entire, wanting nothing.  (5)  If any of you lack wisdom, let him ask of God, that giveth to all men liberally, and </w:t>
      </w:r>
      <w:proofErr w:type="spellStart"/>
      <w:r>
        <w:rPr>
          <w:rFonts w:ascii="Verdana" w:hAnsi="Verdana" w:cs="Verdana"/>
          <w:lang w:val="en-US"/>
        </w:rPr>
        <w:t>upbraideth</w:t>
      </w:r>
      <w:proofErr w:type="spellEnd"/>
      <w:r>
        <w:rPr>
          <w:rFonts w:ascii="Verdana" w:hAnsi="Verdana" w:cs="Verdana"/>
          <w:lang w:val="en-US"/>
        </w:rPr>
        <w:t xml:space="preserve"> not; and it shall be given him.  (6</w:t>
      </w:r>
      <w:proofErr w:type="gramStart"/>
      <w:r>
        <w:rPr>
          <w:rFonts w:ascii="Verdana" w:hAnsi="Verdana" w:cs="Verdana"/>
          <w:lang w:val="en-US"/>
        </w:rPr>
        <w:t>)  But</w:t>
      </w:r>
      <w:proofErr w:type="gramEnd"/>
      <w:r>
        <w:rPr>
          <w:rFonts w:ascii="Verdana" w:hAnsi="Verdana" w:cs="Verdana"/>
          <w:lang w:val="en-US"/>
        </w:rPr>
        <w:t xml:space="preserve"> let him ask in faith, nothing wavering. For he that </w:t>
      </w:r>
      <w:proofErr w:type="spellStart"/>
      <w:r>
        <w:rPr>
          <w:rFonts w:ascii="Verdana" w:hAnsi="Verdana" w:cs="Verdana"/>
          <w:lang w:val="en-US"/>
        </w:rPr>
        <w:t>wavereth</w:t>
      </w:r>
      <w:proofErr w:type="spellEnd"/>
      <w:r>
        <w:rPr>
          <w:rFonts w:ascii="Verdana" w:hAnsi="Verdana" w:cs="Verdana"/>
          <w:lang w:val="en-US"/>
        </w:rPr>
        <w:t xml:space="preserve"> is like a wave of the sea driven with the wind and tossed.</w:t>
      </w:r>
    </w:p>
    <w:p w14:paraId="023E7192" w14:textId="77777777" w:rsidR="00E47ACA" w:rsidRDefault="00E47ACA" w:rsidP="00E47ACA">
      <w:pPr>
        <w:rPr>
          <w:rFonts w:ascii="Algerian" w:hAnsi="Algerian"/>
          <w:sz w:val="28"/>
          <w:szCs w:val="28"/>
        </w:rPr>
      </w:pPr>
    </w:p>
    <w:p w14:paraId="306DE124" w14:textId="77777777" w:rsidR="00E47ACA" w:rsidRDefault="00E47ACA" w:rsidP="00E47ACA">
      <w:pPr>
        <w:rPr>
          <w:sz w:val="28"/>
          <w:szCs w:val="28"/>
        </w:rPr>
      </w:pPr>
      <w:r>
        <w:rPr>
          <w:sz w:val="28"/>
          <w:szCs w:val="28"/>
        </w:rPr>
        <w:t>Patience</w:t>
      </w:r>
    </w:p>
    <w:p w14:paraId="02630031" w14:textId="77777777" w:rsidR="00E47ACA" w:rsidRDefault="00E47ACA" w:rsidP="00E47ACA">
      <w:pPr>
        <w:rPr>
          <w:sz w:val="28"/>
          <w:szCs w:val="28"/>
        </w:rPr>
      </w:pPr>
      <w:r>
        <w:rPr>
          <w:sz w:val="28"/>
          <w:szCs w:val="28"/>
        </w:rPr>
        <w:t xml:space="preserve">To abide “under”; remain in the place of abiding accepting the commissioning, placement, identity of the Lord and what His Word is saying </w:t>
      </w:r>
      <w:proofErr w:type="gramStart"/>
      <w:r>
        <w:rPr>
          <w:sz w:val="28"/>
          <w:szCs w:val="28"/>
        </w:rPr>
        <w:t>in the midst of</w:t>
      </w:r>
      <w:proofErr w:type="gramEnd"/>
      <w:r>
        <w:rPr>
          <w:sz w:val="28"/>
          <w:szCs w:val="28"/>
        </w:rPr>
        <w:t xml:space="preserve"> that as you become what He’s created you to be and do. </w:t>
      </w:r>
    </w:p>
    <w:p w14:paraId="2B0B10AC" w14:textId="77777777" w:rsidR="00E47ACA" w:rsidRDefault="00E47ACA" w:rsidP="00E47ACA">
      <w:pPr>
        <w:rPr>
          <w:sz w:val="28"/>
          <w:szCs w:val="28"/>
        </w:rPr>
      </w:pPr>
    </w:p>
    <w:p w14:paraId="628B6B27" w14:textId="41F436BC" w:rsidR="00E47ACA" w:rsidRDefault="00E47ACA" w:rsidP="00E47ACA">
      <w:pPr>
        <w:rPr>
          <w:sz w:val="28"/>
          <w:szCs w:val="28"/>
        </w:rPr>
      </w:pPr>
      <w:r>
        <w:rPr>
          <w:sz w:val="28"/>
          <w:szCs w:val="28"/>
        </w:rPr>
        <w:t>Omega exclamation</w:t>
      </w:r>
    </w:p>
    <w:p w14:paraId="199AB1C1" w14:textId="77777777" w:rsidR="00E47ACA" w:rsidRDefault="00E47ACA" w:rsidP="00E47ACA">
      <w:pPr>
        <w:rPr>
          <w:sz w:val="28"/>
          <w:szCs w:val="28"/>
        </w:rPr>
      </w:pPr>
      <w:r>
        <w:rPr>
          <w:sz w:val="28"/>
          <w:szCs w:val="28"/>
        </w:rPr>
        <w:t>Vital – God ordained to bring His purpose to conclusion. This is exactly what you’re doing exclamation.</w:t>
      </w:r>
    </w:p>
    <w:p w14:paraId="465DF969" w14:textId="77777777" w:rsidR="00E47ACA" w:rsidRDefault="00E47ACA" w:rsidP="00E47ACA">
      <w:pPr>
        <w:rPr>
          <w:rFonts w:ascii="Algerian" w:hAnsi="Algerian"/>
          <w:sz w:val="28"/>
          <w:szCs w:val="28"/>
        </w:rPr>
      </w:pPr>
    </w:p>
    <w:p w14:paraId="4A32D4F0" w14:textId="77777777" w:rsidR="00E47ACA" w:rsidRDefault="00E47ACA" w:rsidP="00E47ACA">
      <w:pPr>
        <w:pStyle w:val="Normal0"/>
        <w:rPr>
          <w:rFonts w:ascii="Verdana" w:hAnsi="Verdana" w:cs="Verdana"/>
          <w:lang w:val="en-US"/>
        </w:rPr>
      </w:pPr>
      <w:r>
        <w:rPr>
          <w:rFonts w:ascii="Verdana" w:hAnsi="Verdana" w:cs="Verdana"/>
          <w:lang w:val="en-US"/>
        </w:rPr>
        <w:t xml:space="preserve">John </w:t>
      </w:r>
      <w:proofErr w:type="gramStart"/>
      <w:r>
        <w:rPr>
          <w:rFonts w:ascii="Verdana" w:hAnsi="Verdana" w:cs="Verdana"/>
          <w:lang w:val="en-US"/>
        </w:rPr>
        <w:t>17:11  And</w:t>
      </w:r>
      <w:proofErr w:type="gramEnd"/>
      <w:r>
        <w:rPr>
          <w:rFonts w:ascii="Verdana" w:hAnsi="Verdana" w:cs="Verdana"/>
          <w:lang w:val="en-US"/>
        </w:rPr>
        <w:t xml:space="preserve"> now I am no </w:t>
      </w:r>
      <w:proofErr w:type="gramStart"/>
      <w:r>
        <w:rPr>
          <w:rFonts w:ascii="Verdana" w:hAnsi="Verdana" w:cs="Verdana"/>
          <w:lang w:val="en-US"/>
        </w:rPr>
        <w:t>more</w:t>
      </w:r>
      <w:proofErr w:type="gramEnd"/>
      <w:r>
        <w:rPr>
          <w:rFonts w:ascii="Verdana" w:hAnsi="Verdana" w:cs="Verdana"/>
          <w:lang w:val="en-US"/>
        </w:rPr>
        <w:t xml:space="preserve"> in the world, but these are in the world, and I come to thee. Holy Father, keep through thine own name those whom thou hast given me, that they may be one, as we are.</w:t>
      </w:r>
    </w:p>
    <w:p w14:paraId="1902C639" w14:textId="77777777" w:rsidR="00E47ACA" w:rsidRDefault="00E47ACA" w:rsidP="00E47ACA">
      <w:pPr>
        <w:rPr>
          <w:rFonts w:ascii="Algerian" w:hAnsi="Algerian"/>
          <w:sz w:val="28"/>
          <w:szCs w:val="28"/>
        </w:rPr>
      </w:pPr>
    </w:p>
    <w:p w14:paraId="217D1C7B" w14:textId="77777777" w:rsidR="00E47ACA" w:rsidRDefault="00E47ACA" w:rsidP="00E47ACA">
      <w:pPr>
        <w:rPr>
          <w:rFonts w:ascii="Algerian" w:hAnsi="Algerian"/>
          <w:sz w:val="28"/>
          <w:szCs w:val="28"/>
        </w:rPr>
      </w:pPr>
    </w:p>
    <w:p w14:paraId="2637B450" w14:textId="5543FE44" w:rsidR="00E47ACA" w:rsidRPr="00E47ACA" w:rsidRDefault="00E47ACA" w:rsidP="00E47ACA">
      <w:pPr>
        <w:rPr>
          <w:rFonts w:ascii="Algerian" w:hAnsi="Algerian"/>
          <w:sz w:val="28"/>
          <w:szCs w:val="28"/>
        </w:rPr>
      </w:pPr>
      <w:r w:rsidRPr="00E47ACA">
        <w:rPr>
          <w:rFonts w:cs="Lucida Sans Unicode"/>
          <w:kern w:val="0"/>
          <w:sz w:val="28"/>
          <w:szCs w:val="28"/>
        </w:rPr>
        <w:t xml:space="preserve">Romans 5:3-4 </w:t>
      </w:r>
      <w:proofErr w:type="gramStart"/>
      <w:r w:rsidRPr="00E47ACA">
        <w:rPr>
          <w:rFonts w:cs="Lucida Sans Unicode"/>
          <w:kern w:val="0"/>
          <w:sz w:val="28"/>
          <w:szCs w:val="28"/>
        </w:rPr>
        <w:t>says</w:t>
      </w:r>
      <w:proofErr w:type="gramEnd"/>
      <w:r w:rsidRPr="00E47ACA">
        <w:rPr>
          <w:rFonts w:cs="Lucida Sans Unicode"/>
          <w:kern w:val="0"/>
          <w:sz w:val="28"/>
          <w:szCs w:val="28"/>
        </w:rPr>
        <w:t xml:space="preserve">, </w:t>
      </w:r>
      <w:proofErr w:type="gramStart"/>
      <w:r w:rsidRPr="00E47ACA">
        <w:rPr>
          <w:rFonts w:cs="Lucida Sans Unicode"/>
          <w:kern w:val="0"/>
          <w:sz w:val="28"/>
          <w:szCs w:val="28"/>
        </w:rPr>
        <w:t>And</w:t>
      </w:r>
      <w:proofErr w:type="gramEnd"/>
      <w:r w:rsidRPr="00E47ACA">
        <w:rPr>
          <w:rFonts w:cs="Lucida Sans Unicode"/>
          <w:kern w:val="0"/>
          <w:sz w:val="28"/>
          <w:szCs w:val="28"/>
        </w:rPr>
        <w:t xml:space="preserve"> not only so, but we glory in tribulations also: knowing that tribulation worketh patience; And patience, experience; and experience, hope.</w:t>
      </w:r>
    </w:p>
    <w:sectPr w:rsidR="00E47ACA" w:rsidRPr="00E47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ACA"/>
    <w:rsid w:val="000E4F07"/>
    <w:rsid w:val="001144A3"/>
    <w:rsid w:val="0018078D"/>
    <w:rsid w:val="003C4408"/>
    <w:rsid w:val="0040536F"/>
    <w:rsid w:val="009B25BF"/>
    <w:rsid w:val="009C29DF"/>
    <w:rsid w:val="00A24444"/>
    <w:rsid w:val="00D61956"/>
    <w:rsid w:val="00E47ACA"/>
    <w:rsid w:val="00EA4095"/>
    <w:rsid w:val="00F72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61D47"/>
  <w15:chartTrackingRefBased/>
  <w15:docId w15:val="{4A5DC3C8-48BC-4635-A3E2-1026BC3E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7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ACA"/>
    <w:rPr>
      <w:rFonts w:eastAsiaTheme="majorEastAsia" w:cstheme="majorBidi"/>
      <w:color w:val="272727" w:themeColor="text1" w:themeTint="D8"/>
    </w:rPr>
  </w:style>
  <w:style w:type="paragraph" w:styleId="Title">
    <w:name w:val="Title"/>
    <w:basedOn w:val="Normal"/>
    <w:next w:val="Normal"/>
    <w:link w:val="TitleChar"/>
    <w:uiPriority w:val="10"/>
    <w:qFormat/>
    <w:rsid w:val="00E47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ACA"/>
    <w:pPr>
      <w:spacing w:before="160"/>
      <w:jc w:val="center"/>
    </w:pPr>
    <w:rPr>
      <w:i/>
      <w:iCs/>
      <w:color w:val="404040" w:themeColor="text1" w:themeTint="BF"/>
    </w:rPr>
  </w:style>
  <w:style w:type="character" w:customStyle="1" w:styleId="QuoteChar">
    <w:name w:val="Quote Char"/>
    <w:basedOn w:val="DefaultParagraphFont"/>
    <w:link w:val="Quote"/>
    <w:uiPriority w:val="29"/>
    <w:rsid w:val="00E47ACA"/>
    <w:rPr>
      <w:i/>
      <w:iCs/>
      <w:color w:val="404040" w:themeColor="text1" w:themeTint="BF"/>
    </w:rPr>
  </w:style>
  <w:style w:type="paragraph" w:styleId="ListParagraph">
    <w:name w:val="List Paragraph"/>
    <w:basedOn w:val="Normal"/>
    <w:uiPriority w:val="34"/>
    <w:qFormat/>
    <w:rsid w:val="00E47ACA"/>
    <w:pPr>
      <w:ind w:left="720"/>
      <w:contextualSpacing/>
    </w:pPr>
  </w:style>
  <w:style w:type="character" w:styleId="IntenseEmphasis">
    <w:name w:val="Intense Emphasis"/>
    <w:basedOn w:val="DefaultParagraphFont"/>
    <w:uiPriority w:val="21"/>
    <w:qFormat/>
    <w:rsid w:val="00E47ACA"/>
    <w:rPr>
      <w:i/>
      <w:iCs/>
      <w:color w:val="0F4761" w:themeColor="accent1" w:themeShade="BF"/>
    </w:rPr>
  </w:style>
  <w:style w:type="paragraph" w:styleId="IntenseQuote">
    <w:name w:val="Intense Quote"/>
    <w:basedOn w:val="Normal"/>
    <w:next w:val="Normal"/>
    <w:link w:val="IntenseQuoteChar"/>
    <w:uiPriority w:val="30"/>
    <w:qFormat/>
    <w:rsid w:val="00E47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ACA"/>
    <w:rPr>
      <w:i/>
      <w:iCs/>
      <w:color w:val="0F4761" w:themeColor="accent1" w:themeShade="BF"/>
    </w:rPr>
  </w:style>
  <w:style w:type="character" w:styleId="IntenseReference">
    <w:name w:val="Intense Reference"/>
    <w:basedOn w:val="DefaultParagraphFont"/>
    <w:uiPriority w:val="32"/>
    <w:qFormat/>
    <w:rsid w:val="00E47ACA"/>
    <w:rPr>
      <w:b/>
      <w:bCs/>
      <w:smallCaps/>
      <w:color w:val="0F4761" w:themeColor="accent1" w:themeShade="BF"/>
      <w:spacing w:val="5"/>
    </w:rPr>
  </w:style>
  <w:style w:type="paragraph" w:customStyle="1" w:styleId="Normal0">
    <w:name w:val="[Normal]"/>
    <w:rsid w:val="00E47ACA"/>
    <w:pPr>
      <w:widowControl w:val="0"/>
      <w:autoSpaceDE w:val="0"/>
      <w:autoSpaceDN w:val="0"/>
      <w:adjustRightInd w:val="0"/>
      <w:spacing w:after="0" w:line="240" w:lineRule="auto"/>
    </w:pPr>
    <w:rPr>
      <w:rFonts w:ascii="Arial" w:hAnsi="Arial" w:cs="Arial"/>
      <w:kern w:val="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Schroyer</dc:creator>
  <cp:keywords/>
  <dc:description/>
  <cp:lastModifiedBy>Kimberly Booth</cp:lastModifiedBy>
  <cp:revision>4</cp:revision>
  <dcterms:created xsi:type="dcterms:W3CDTF">2026-10-11T12:05:00Z</dcterms:created>
  <dcterms:modified xsi:type="dcterms:W3CDTF">2026-10-11T12:09:00Z</dcterms:modified>
</cp:coreProperties>
</file>