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E8AF4" w14:textId="77777777" w:rsidR="00CC4A3C" w:rsidRPr="00A4399A" w:rsidRDefault="00CC4A3C" w:rsidP="00CC4A3C">
      <w:pPr>
        <w:jc w:val="center"/>
        <w:rPr>
          <w:rFonts w:ascii="Blackadder ITC" w:hAnsi="Blackadder ITC"/>
          <w:sz w:val="44"/>
          <w:szCs w:val="44"/>
        </w:rPr>
      </w:pPr>
      <w:r w:rsidRPr="00A4399A">
        <w:rPr>
          <w:rFonts w:ascii="Blackadder ITC" w:hAnsi="Blackadder ITC"/>
          <w:sz w:val="44"/>
          <w:szCs w:val="44"/>
        </w:rPr>
        <w:t>Love your lips</w:t>
      </w:r>
    </w:p>
    <w:p w14:paraId="60343270" w14:textId="6011B3C3" w:rsidR="00CC4A3C" w:rsidRPr="009E31C5" w:rsidRDefault="00CC4A3C" w:rsidP="00CC4A3C">
      <w:pPr>
        <w:spacing w:after="0" w:line="240" w:lineRule="auto"/>
        <w:rPr>
          <w:rFonts w:ascii="Ebrima" w:hAnsi="Ebrima"/>
          <w:sz w:val="28"/>
          <w:szCs w:val="28"/>
        </w:rPr>
      </w:pPr>
      <w:r w:rsidRPr="009E31C5">
        <w:rPr>
          <w:rFonts w:ascii="Ebrima" w:hAnsi="Ebrima"/>
          <w:b/>
          <w:bCs/>
          <w:sz w:val="28"/>
          <w:szCs w:val="28"/>
        </w:rPr>
        <w:t>Isaiah 6:5-</w:t>
      </w:r>
      <w:proofErr w:type="gramStart"/>
      <w:r w:rsidRPr="009E31C5">
        <w:rPr>
          <w:rFonts w:ascii="Ebrima" w:hAnsi="Ebrima"/>
          <w:b/>
          <w:bCs/>
          <w:sz w:val="28"/>
          <w:szCs w:val="28"/>
        </w:rPr>
        <w:t>7</w:t>
      </w:r>
      <w:r w:rsidRPr="009E31C5">
        <w:rPr>
          <w:rFonts w:ascii="Ebrima" w:hAnsi="Ebrima"/>
          <w:sz w:val="28"/>
          <w:szCs w:val="28"/>
        </w:rPr>
        <w:t xml:space="preserve"> </w:t>
      </w:r>
      <w:r w:rsidR="00A4399A" w:rsidRPr="009E31C5">
        <w:rPr>
          <w:rFonts w:ascii="Ebrima" w:hAnsi="Ebrima"/>
          <w:sz w:val="28"/>
          <w:szCs w:val="28"/>
        </w:rPr>
        <w:t xml:space="preserve"> </w:t>
      </w:r>
      <w:r w:rsidRPr="009E31C5">
        <w:rPr>
          <w:rFonts w:ascii="Ebrima" w:hAnsi="Ebrima"/>
          <w:sz w:val="28"/>
          <w:szCs w:val="28"/>
          <w:vertAlign w:val="superscript"/>
        </w:rPr>
        <w:t>5</w:t>
      </w:r>
      <w:proofErr w:type="gramEnd"/>
      <w:r w:rsidRPr="009E31C5">
        <w:rPr>
          <w:rFonts w:ascii="Ebrima" w:hAnsi="Ebrima"/>
          <w:sz w:val="28"/>
          <w:szCs w:val="28"/>
        </w:rPr>
        <w:t xml:space="preserve">Then said I, Woe is me! for I am undone; because I am a man of unclean </w:t>
      </w:r>
      <w:r w:rsidRPr="009E31C5">
        <w:rPr>
          <w:rFonts w:ascii="Ebrima" w:hAnsi="Ebrima"/>
          <w:b/>
          <w:bCs/>
          <w:sz w:val="28"/>
          <w:szCs w:val="28"/>
        </w:rPr>
        <w:t xml:space="preserve">lips </w:t>
      </w:r>
      <w:r w:rsidRPr="009E31C5">
        <w:rPr>
          <w:rFonts w:ascii="Ebrima" w:hAnsi="Ebrima"/>
          <w:sz w:val="28"/>
          <w:szCs w:val="28"/>
        </w:rPr>
        <w:t>(</w:t>
      </w:r>
      <w:proofErr w:type="spellStart"/>
      <w:r w:rsidRPr="00E05C0E">
        <w:rPr>
          <w:rFonts w:ascii="Ebrima" w:hAnsi="Ebrima"/>
          <w:i/>
          <w:iCs/>
          <w:sz w:val="28"/>
          <w:szCs w:val="28"/>
        </w:rPr>
        <w:t>śāpâ</w:t>
      </w:r>
      <w:proofErr w:type="spellEnd"/>
      <w:r w:rsidRPr="009E31C5">
        <w:rPr>
          <w:rFonts w:ascii="Ebrima" w:hAnsi="Ebrima"/>
          <w:sz w:val="28"/>
          <w:szCs w:val="28"/>
        </w:rPr>
        <w:t xml:space="preserve">), and I dwell in the midst of a people of unclean </w:t>
      </w:r>
      <w:r w:rsidRPr="009E31C5">
        <w:rPr>
          <w:rFonts w:ascii="Ebrima" w:hAnsi="Ebrima"/>
          <w:b/>
          <w:bCs/>
          <w:sz w:val="28"/>
          <w:szCs w:val="28"/>
        </w:rPr>
        <w:t xml:space="preserve">lips </w:t>
      </w:r>
      <w:r w:rsidRPr="009E31C5">
        <w:rPr>
          <w:rFonts w:ascii="Ebrima" w:hAnsi="Ebrima"/>
          <w:sz w:val="28"/>
          <w:szCs w:val="28"/>
        </w:rPr>
        <w:t>(</w:t>
      </w:r>
      <w:proofErr w:type="spellStart"/>
      <w:r w:rsidRPr="00E05C0E">
        <w:rPr>
          <w:rFonts w:ascii="Ebrima" w:hAnsi="Ebrima"/>
          <w:i/>
          <w:iCs/>
          <w:sz w:val="28"/>
          <w:szCs w:val="28"/>
        </w:rPr>
        <w:t>śāpâ</w:t>
      </w:r>
      <w:proofErr w:type="spellEnd"/>
      <w:r w:rsidRPr="009E31C5">
        <w:rPr>
          <w:rFonts w:ascii="Ebrima" w:hAnsi="Ebrima"/>
          <w:sz w:val="28"/>
          <w:szCs w:val="28"/>
        </w:rPr>
        <w:t>),</w:t>
      </w:r>
      <w:r w:rsidRPr="009E31C5">
        <w:rPr>
          <w:rFonts w:ascii="Ebrima" w:hAnsi="Ebrima"/>
          <w:b/>
          <w:bCs/>
          <w:sz w:val="28"/>
          <w:szCs w:val="28"/>
        </w:rPr>
        <w:t xml:space="preserve"> </w:t>
      </w:r>
      <w:r w:rsidRPr="009E31C5">
        <w:rPr>
          <w:rFonts w:ascii="Ebrima" w:hAnsi="Ebrima"/>
          <w:sz w:val="28"/>
          <w:szCs w:val="28"/>
        </w:rPr>
        <w:t xml:space="preserve">: for mine eyes have seen the King, the LORD of hosts. </w:t>
      </w:r>
      <w:r w:rsidRPr="009E31C5">
        <w:rPr>
          <w:rFonts w:ascii="Ebrima" w:hAnsi="Ebrima"/>
          <w:sz w:val="28"/>
          <w:szCs w:val="28"/>
          <w:vertAlign w:val="superscript"/>
        </w:rPr>
        <w:t>6</w:t>
      </w:r>
      <w:r w:rsidRPr="009E31C5">
        <w:rPr>
          <w:rFonts w:ascii="Ebrima" w:hAnsi="Ebrima"/>
          <w:sz w:val="28"/>
          <w:szCs w:val="28"/>
        </w:rPr>
        <w:t xml:space="preserve"> Then flew one of the </w:t>
      </w:r>
      <w:proofErr w:type="spellStart"/>
      <w:r w:rsidRPr="009E31C5">
        <w:rPr>
          <w:rFonts w:ascii="Ebrima" w:hAnsi="Ebrima"/>
          <w:sz w:val="28"/>
          <w:szCs w:val="28"/>
        </w:rPr>
        <w:t>seraphims</w:t>
      </w:r>
      <w:proofErr w:type="spellEnd"/>
      <w:r w:rsidRPr="009E31C5">
        <w:rPr>
          <w:rFonts w:ascii="Ebrima" w:hAnsi="Ebrima"/>
          <w:sz w:val="28"/>
          <w:szCs w:val="28"/>
        </w:rPr>
        <w:t xml:space="preserve"> unto me, having a live coal in his hand, which he had taken with the tongs from off the altar: </w:t>
      </w:r>
      <w:r w:rsidRPr="009E31C5">
        <w:rPr>
          <w:rFonts w:ascii="Ebrima" w:hAnsi="Ebrima"/>
          <w:sz w:val="28"/>
          <w:szCs w:val="28"/>
          <w:vertAlign w:val="superscript"/>
        </w:rPr>
        <w:t>7</w:t>
      </w:r>
      <w:r w:rsidRPr="009E31C5">
        <w:rPr>
          <w:rFonts w:ascii="Ebrima" w:hAnsi="Ebrima"/>
          <w:sz w:val="28"/>
          <w:szCs w:val="28"/>
        </w:rPr>
        <w:t xml:space="preserve"> And he laid it upon my </w:t>
      </w:r>
      <w:r w:rsidRPr="009E31C5">
        <w:rPr>
          <w:rFonts w:ascii="Ebrima" w:hAnsi="Ebrima"/>
          <w:b/>
          <w:bCs/>
          <w:sz w:val="28"/>
          <w:szCs w:val="28"/>
        </w:rPr>
        <w:t>mouth</w:t>
      </w:r>
      <w:r w:rsidR="00A234DD" w:rsidRPr="009E31C5">
        <w:rPr>
          <w:rFonts w:ascii="Ebrima" w:hAnsi="Ebrima"/>
          <w:sz w:val="28"/>
          <w:szCs w:val="28"/>
        </w:rPr>
        <w:t xml:space="preserve"> (</w:t>
      </w:r>
      <w:proofErr w:type="spellStart"/>
      <w:r w:rsidR="00A234DD" w:rsidRPr="009E31C5">
        <w:rPr>
          <w:rFonts w:ascii="Ebrima" w:hAnsi="Ebrima"/>
          <w:i/>
          <w:iCs/>
          <w:sz w:val="28"/>
          <w:szCs w:val="28"/>
        </w:rPr>
        <w:t>peh</w:t>
      </w:r>
      <w:proofErr w:type="spellEnd"/>
      <w:r w:rsidR="00A234DD" w:rsidRPr="009E31C5">
        <w:rPr>
          <w:rFonts w:ascii="Ebrima" w:hAnsi="Ebrima"/>
          <w:sz w:val="28"/>
          <w:szCs w:val="28"/>
        </w:rPr>
        <w:t>)</w:t>
      </w:r>
      <w:r w:rsidRPr="009E31C5">
        <w:rPr>
          <w:rFonts w:ascii="Ebrima" w:hAnsi="Ebrima"/>
          <w:sz w:val="28"/>
          <w:szCs w:val="28"/>
        </w:rPr>
        <w:t xml:space="preserve">, and said, Lo, this hath touched thy </w:t>
      </w:r>
      <w:r w:rsidRPr="009E31C5">
        <w:rPr>
          <w:rFonts w:ascii="Ebrima" w:hAnsi="Ebrima"/>
          <w:b/>
          <w:bCs/>
          <w:sz w:val="28"/>
          <w:szCs w:val="28"/>
        </w:rPr>
        <w:t xml:space="preserve">lips </w:t>
      </w:r>
      <w:r w:rsidRPr="009E31C5">
        <w:rPr>
          <w:rFonts w:ascii="Ebrima" w:hAnsi="Ebrima"/>
          <w:sz w:val="28"/>
          <w:szCs w:val="28"/>
        </w:rPr>
        <w:t>(</w:t>
      </w:r>
      <w:bookmarkStart w:id="0" w:name="_Hlk216560243"/>
      <w:proofErr w:type="spellStart"/>
      <w:r w:rsidRPr="00E05C0E">
        <w:rPr>
          <w:rFonts w:ascii="Ebrima" w:hAnsi="Ebrima"/>
          <w:i/>
          <w:iCs/>
          <w:sz w:val="28"/>
          <w:szCs w:val="28"/>
        </w:rPr>
        <w:t>śāpâ</w:t>
      </w:r>
      <w:bookmarkEnd w:id="0"/>
      <w:proofErr w:type="spellEnd"/>
      <w:r w:rsidRPr="009E31C5">
        <w:rPr>
          <w:rFonts w:ascii="Ebrima" w:hAnsi="Ebrima"/>
          <w:sz w:val="28"/>
          <w:szCs w:val="28"/>
        </w:rPr>
        <w:t xml:space="preserve">); and thine iniquity is taken away, and thy sin purged. </w:t>
      </w:r>
    </w:p>
    <w:p w14:paraId="51BC78F4" w14:textId="77777777" w:rsidR="009E34BE" w:rsidRPr="009E31C5" w:rsidRDefault="009E34BE" w:rsidP="009E34BE">
      <w:pPr>
        <w:spacing w:after="0" w:line="240" w:lineRule="auto"/>
        <w:rPr>
          <w:rFonts w:ascii="Ebrima" w:hAnsi="Ebrima"/>
        </w:rPr>
      </w:pPr>
    </w:p>
    <w:p w14:paraId="08F0F8CF" w14:textId="77777777" w:rsidR="00A234DD" w:rsidRPr="009E31C5" w:rsidRDefault="00A234DD" w:rsidP="009E34BE">
      <w:pPr>
        <w:spacing w:after="0" w:line="240" w:lineRule="auto"/>
        <w:rPr>
          <w:rFonts w:ascii="Ebrima" w:hAnsi="Ebrima"/>
        </w:rPr>
      </w:pPr>
    </w:p>
    <w:p w14:paraId="5D044B0A" w14:textId="45B4A809" w:rsidR="00A234DD" w:rsidRPr="009E31C5" w:rsidRDefault="00A234DD" w:rsidP="00A234DD">
      <w:pPr>
        <w:spacing w:after="0" w:line="240" w:lineRule="auto"/>
        <w:rPr>
          <w:rFonts w:ascii="Ebrima" w:hAnsi="Ebrima"/>
          <w:sz w:val="28"/>
          <w:szCs w:val="28"/>
        </w:rPr>
      </w:pPr>
      <w:r w:rsidRPr="009E31C5">
        <w:rPr>
          <w:rFonts w:ascii="Ebrima" w:hAnsi="Ebrima"/>
          <w:b/>
          <w:bCs/>
          <w:sz w:val="28"/>
          <w:szCs w:val="28"/>
        </w:rPr>
        <w:t>Lips-</w:t>
      </w:r>
      <w:r w:rsidRPr="009E31C5">
        <w:rPr>
          <w:rFonts w:ascii="Ebrima" w:hAnsi="Ebrima"/>
          <w:sz w:val="28"/>
          <w:szCs w:val="28"/>
        </w:rPr>
        <w:t xml:space="preserve"> </w:t>
      </w:r>
      <w:bookmarkStart w:id="1" w:name="_Hlk216560647"/>
      <w:proofErr w:type="spellStart"/>
      <w:r w:rsidRPr="009E31C5">
        <w:rPr>
          <w:rFonts w:ascii="Ebrima" w:hAnsi="Ebrima"/>
          <w:i/>
          <w:iCs/>
          <w:sz w:val="28"/>
          <w:szCs w:val="28"/>
        </w:rPr>
        <w:t>śāpâ</w:t>
      </w:r>
      <w:proofErr w:type="spellEnd"/>
      <w:r w:rsidRPr="009E31C5">
        <w:rPr>
          <w:rFonts w:ascii="Ebrima" w:hAnsi="Ebrima"/>
          <w:sz w:val="28"/>
          <w:szCs w:val="28"/>
        </w:rPr>
        <w:t xml:space="preserve"> </w:t>
      </w:r>
      <w:bookmarkEnd w:id="1"/>
      <w:r w:rsidRPr="009E31C5">
        <w:rPr>
          <w:rFonts w:ascii="Ebrima" w:hAnsi="Ebrima"/>
          <w:sz w:val="28"/>
          <w:szCs w:val="28"/>
        </w:rPr>
        <w:t>- going forward and being very proactive in our actions regarding what God says</w:t>
      </w:r>
      <w:r w:rsidR="00355DBC" w:rsidRPr="009E31C5">
        <w:rPr>
          <w:rFonts w:ascii="Ebrima" w:hAnsi="Ebrima"/>
          <w:sz w:val="28"/>
          <w:szCs w:val="28"/>
        </w:rPr>
        <w:t xml:space="preserve"> to expand His borders</w:t>
      </w:r>
    </w:p>
    <w:p w14:paraId="08BFAD75" w14:textId="77777777" w:rsidR="00A234DD" w:rsidRPr="009E31C5" w:rsidRDefault="00A234DD" w:rsidP="00A234DD">
      <w:pPr>
        <w:spacing w:after="0" w:line="240" w:lineRule="auto"/>
        <w:rPr>
          <w:rFonts w:ascii="Ebrima" w:hAnsi="Ebrima"/>
          <w:sz w:val="28"/>
          <w:szCs w:val="28"/>
        </w:rPr>
      </w:pPr>
    </w:p>
    <w:p w14:paraId="6DC29613" w14:textId="77777777" w:rsidR="00A234DD" w:rsidRPr="009E31C5" w:rsidRDefault="00A234DD" w:rsidP="009E34BE">
      <w:pPr>
        <w:spacing w:after="0" w:line="240" w:lineRule="auto"/>
        <w:rPr>
          <w:rFonts w:ascii="Ebrima" w:hAnsi="Ebrima"/>
        </w:rPr>
      </w:pPr>
    </w:p>
    <w:p w14:paraId="1AE9F4F3" w14:textId="0482BBBE" w:rsidR="00F7076B" w:rsidRPr="009E31C5" w:rsidRDefault="00A234DD" w:rsidP="00A234DD">
      <w:pPr>
        <w:spacing w:after="0" w:line="240" w:lineRule="auto"/>
        <w:rPr>
          <w:rFonts w:ascii="Ebrima" w:hAnsi="Ebrima"/>
          <w:sz w:val="28"/>
          <w:szCs w:val="28"/>
        </w:rPr>
      </w:pPr>
      <w:r w:rsidRPr="009E31C5">
        <w:rPr>
          <w:rFonts w:ascii="Ebrima" w:hAnsi="Ebrima"/>
          <w:b/>
          <w:bCs/>
          <w:sz w:val="28"/>
          <w:szCs w:val="28"/>
        </w:rPr>
        <w:t>Mouth</w:t>
      </w:r>
      <w:r w:rsidRPr="009E31C5">
        <w:rPr>
          <w:rFonts w:ascii="Ebrima" w:hAnsi="Ebrima"/>
          <w:sz w:val="28"/>
          <w:szCs w:val="28"/>
        </w:rPr>
        <w:t xml:space="preserve"> – </w:t>
      </w:r>
      <w:bookmarkStart w:id="2" w:name="_Hlk216560676"/>
      <w:proofErr w:type="spellStart"/>
      <w:r w:rsidRPr="009E31C5">
        <w:rPr>
          <w:rFonts w:ascii="Ebrima" w:hAnsi="Ebrima"/>
          <w:i/>
          <w:iCs/>
          <w:sz w:val="28"/>
          <w:szCs w:val="28"/>
        </w:rPr>
        <w:t>peh</w:t>
      </w:r>
      <w:bookmarkEnd w:id="2"/>
      <w:proofErr w:type="spellEnd"/>
      <w:r w:rsidR="00A4399A" w:rsidRPr="009E31C5">
        <w:rPr>
          <w:rFonts w:ascii="Ebrima" w:hAnsi="Ebrima"/>
          <w:i/>
          <w:iCs/>
          <w:sz w:val="28"/>
          <w:szCs w:val="28"/>
        </w:rPr>
        <w:t xml:space="preserve"> </w:t>
      </w:r>
      <w:r w:rsidR="00F7076B" w:rsidRPr="009E31C5">
        <w:rPr>
          <w:rFonts w:ascii="Ebrima" w:hAnsi="Ebrima"/>
          <w:sz w:val="28"/>
          <w:szCs w:val="28"/>
        </w:rPr>
        <w:t>–</w:t>
      </w:r>
      <w:r w:rsidRPr="009E31C5">
        <w:rPr>
          <w:rFonts w:ascii="Ebrima" w:hAnsi="Ebrima"/>
          <w:sz w:val="28"/>
          <w:szCs w:val="28"/>
        </w:rPr>
        <w:t xml:space="preserve"> </w:t>
      </w:r>
      <w:bookmarkStart w:id="3" w:name="_Hlk216592718"/>
      <w:r w:rsidR="00F7076B" w:rsidRPr="009E31C5">
        <w:rPr>
          <w:rFonts w:ascii="Ebrima" w:hAnsi="Ebrima"/>
          <w:sz w:val="28"/>
          <w:szCs w:val="28"/>
        </w:rPr>
        <w:t xml:space="preserve">an opening of a well, </w:t>
      </w:r>
      <w:r w:rsidR="009E31C5" w:rsidRPr="009E31C5">
        <w:rPr>
          <w:rFonts w:ascii="Ebrima" w:hAnsi="Ebrima"/>
          <w:sz w:val="28"/>
          <w:szCs w:val="28"/>
        </w:rPr>
        <w:t>a river, etc.</w:t>
      </w:r>
    </w:p>
    <w:p w14:paraId="08204E3B" w14:textId="77777777" w:rsidR="009E31C5" w:rsidRPr="009E31C5" w:rsidRDefault="009E31C5" w:rsidP="00A234DD">
      <w:pPr>
        <w:spacing w:after="0" w:line="240" w:lineRule="auto"/>
        <w:rPr>
          <w:rFonts w:ascii="Ebrima" w:hAnsi="Ebrima"/>
          <w:sz w:val="28"/>
          <w:szCs w:val="28"/>
        </w:rPr>
      </w:pPr>
      <w:r w:rsidRPr="009E31C5">
        <w:rPr>
          <w:rFonts w:ascii="Ebrima" w:hAnsi="Ebrima"/>
          <w:sz w:val="28"/>
          <w:szCs w:val="28"/>
        </w:rPr>
        <w:t>ROOT</w:t>
      </w:r>
      <w:proofErr w:type="gramStart"/>
      <w:r w:rsidRPr="009E31C5">
        <w:rPr>
          <w:rFonts w:ascii="Ebrima" w:hAnsi="Ebrima"/>
          <w:sz w:val="28"/>
          <w:szCs w:val="28"/>
        </w:rPr>
        <w:t>:</w:t>
      </w:r>
      <w:r w:rsidR="00F7076B" w:rsidRPr="009E31C5">
        <w:rPr>
          <w:rFonts w:ascii="Ebrima" w:hAnsi="Ebrima"/>
          <w:sz w:val="28"/>
          <w:szCs w:val="28"/>
        </w:rPr>
        <w:t xml:space="preserve">  </w:t>
      </w:r>
      <w:proofErr w:type="spellStart"/>
      <w:r w:rsidR="00F7076B" w:rsidRPr="009E31C5">
        <w:rPr>
          <w:rFonts w:ascii="Ebrima" w:hAnsi="Ebrima"/>
          <w:i/>
          <w:iCs/>
          <w:sz w:val="28"/>
          <w:szCs w:val="28"/>
        </w:rPr>
        <w:t>paa</w:t>
      </w:r>
      <w:proofErr w:type="spellEnd"/>
      <w:proofErr w:type="gramEnd"/>
      <w:r w:rsidR="00F7076B" w:rsidRPr="009E31C5">
        <w:rPr>
          <w:rFonts w:ascii="Ebrima" w:hAnsi="Ebrima"/>
          <w:sz w:val="28"/>
          <w:szCs w:val="28"/>
        </w:rPr>
        <w:t xml:space="preserve"> </w:t>
      </w:r>
      <w:r w:rsidRPr="009E31C5">
        <w:rPr>
          <w:rFonts w:ascii="Ebrima" w:hAnsi="Ebrima"/>
          <w:sz w:val="28"/>
          <w:szCs w:val="28"/>
        </w:rPr>
        <w:t>-</w:t>
      </w:r>
      <w:r w:rsidR="00F7076B" w:rsidRPr="009E31C5">
        <w:rPr>
          <w:rFonts w:ascii="Ebrima" w:hAnsi="Ebrima"/>
          <w:sz w:val="28"/>
          <w:szCs w:val="28"/>
        </w:rPr>
        <w:t xml:space="preserve"> speaks of breaking</w:t>
      </w:r>
      <w:r w:rsidRPr="009E31C5">
        <w:rPr>
          <w:rFonts w:ascii="Ebrima" w:hAnsi="Ebrima"/>
          <w:sz w:val="28"/>
          <w:szCs w:val="28"/>
        </w:rPr>
        <w:t xml:space="preserve"> to pieces</w:t>
      </w:r>
      <w:r w:rsidR="00F7076B" w:rsidRPr="009E31C5">
        <w:rPr>
          <w:rFonts w:ascii="Ebrima" w:hAnsi="Ebrima"/>
          <w:sz w:val="28"/>
          <w:szCs w:val="28"/>
        </w:rPr>
        <w:t xml:space="preserve"> or shattering</w:t>
      </w:r>
      <w:r w:rsidRPr="009E31C5">
        <w:rPr>
          <w:rFonts w:ascii="Ebrima" w:hAnsi="Ebrima"/>
          <w:sz w:val="28"/>
          <w:szCs w:val="28"/>
        </w:rPr>
        <w:t>.</w:t>
      </w:r>
    </w:p>
    <w:p w14:paraId="101C0BB6" w14:textId="46ACD7D6" w:rsidR="009E31C5" w:rsidRPr="009E31C5" w:rsidRDefault="009E31C5" w:rsidP="00A234DD">
      <w:pPr>
        <w:spacing w:after="0" w:line="240" w:lineRule="auto"/>
        <w:rPr>
          <w:rFonts w:ascii="Ebrima" w:hAnsi="Ebrima"/>
          <w:sz w:val="28"/>
          <w:szCs w:val="28"/>
        </w:rPr>
      </w:pPr>
      <w:r w:rsidRPr="009E31C5">
        <w:rPr>
          <w:rFonts w:ascii="Ebrima" w:hAnsi="Ebrima"/>
          <w:sz w:val="28"/>
          <w:szCs w:val="28"/>
        </w:rPr>
        <w:t>The mouth is the tool that provides the opening of resources (through our words) that brings break through. It also acts as a weapon, making precise, decisive single strokes rather than hacking or repeated blows.</w:t>
      </w:r>
    </w:p>
    <w:bookmarkEnd w:id="3"/>
    <w:p w14:paraId="75726005" w14:textId="77777777" w:rsidR="009E31C5" w:rsidRPr="009E31C5" w:rsidRDefault="009E31C5" w:rsidP="00A234DD">
      <w:pPr>
        <w:spacing w:after="0" w:line="240" w:lineRule="auto"/>
        <w:rPr>
          <w:rFonts w:ascii="Ebrima" w:hAnsi="Ebrima"/>
          <w:sz w:val="28"/>
          <w:szCs w:val="28"/>
        </w:rPr>
      </w:pPr>
    </w:p>
    <w:p w14:paraId="46A97501" w14:textId="77777777" w:rsidR="00A234DD" w:rsidRPr="009E31C5" w:rsidRDefault="00A234DD" w:rsidP="009E34BE">
      <w:pPr>
        <w:spacing w:after="0" w:line="240" w:lineRule="auto"/>
        <w:rPr>
          <w:rFonts w:ascii="Ebrima" w:hAnsi="Ebrima"/>
        </w:rPr>
      </w:pPr>
    </w:p>
    <w:p w14:paraId="06EE4FC9" w14:textId="77777777" w:rsidR="00A234DD" w:rsidRPr="009E31C5" w:rsidRDefault="00A234DD" w:rsidP="009E34BE">
      <w:pPr>
        <w:spacing w:after="0" w:line="240" w:lineRule="auto"/>
        <w:rPr>
          <w:rFonts w:ascii="Ebrima" w:hAnsi="Ebrima"/>
        </w:rPr>
      </w:pPr>
    </w:p>
    <w:p w14:paraId="18DC3B6A" w14:textId="3EE5A676" w:rsidR="00A234DD" w:rsidRPr="009E31C5" w:rsidRDefault="00A234DD" w:rsidP="00A234DD">
      <w:pPr>
        <w:spacing w:after="24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Psalms 51:14-</w:t>
      </w:r>
      <w:proofErr w:type="gramStart"/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15 </w:t>
      </w:r>
      <w:r w:rsidR="00A4399A"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9E31C5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14</w:t>
      </w:r>
      <w:proofErr w:type="gramEnd"/>
      <w:r w:rsidRPr="009E31C5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Deliver me from </w:t>
      </w:r>
      <w:proofErr w:type="spellStart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bloodguiltiness</w:t>
      </w:r>
      <w:proofErr w:type="spellEnd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, O God, thou God of my salvation: </w:t>
      </w:r>
      <w:r w:rsidRPr="009E31C5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and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my tongue shall sing aloud of thy righteousness. </w:t>
      </w:r>
      <w:r w:rsidRPr="009E31C5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15 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O Lord, open thou my </w:t>
      </w:r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lips </w:t>
      </w:r>
      <w:bookmarkStart w:id="4" w:name="_Hlk216560821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(</w:t>
      </w:r>
      <w:proofErr w:type="spellStart"/>
      <w:r w:rsidRPr="009E31C5">
        <w:rPr>
          <w:rFonts w:ascii="Ebrima" w:hAnsi="Ebrima"/>
          <w:i/>
          <w:iCs/>
          <w:sz w:val="28"/>
          <w:szCs w:val="28"/>
        </w:rPr>
        <w:t>śāpâ</w:t>
      </w:r>
      <w:proofErr w:type="spellEnd"/>
      <w:r w:rsidRPr="009E31C5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)</w:t>
      </w:r>
      <w:bookmarkEnd w:id="4"/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;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and my </w:t>
      </w:r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mouth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E05C0E">
        <w:rPr>
          <w:rFonts w:ascii="Ebrima" w:hAnsi="Ebrima"/>
          <w:i/>
          <w:iCs/>
          <w:sz w:val="28"/>
          <w:szCs w:val="28"/>
        </w:rPr>
        <w:t>peh</w:t>
      </w:r>
      <w:proofErr w:type="spellEnd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shall shew forth thy praise. </w:t>
      </w:r>
    </w:p>
    <w:p w14:paraId="24F345B6" w14:textId="77777777" w:rsidR="00A234DD" w:rsidRPr="009E31C5" w:rsidRDefault="00A234DD" w:rsidP="009E34BE">
      <w:pPr>
        <w:spacing w:after="0" w:line="240" w:lineRule="auto"/>
        <w:rPr>
          <w:rFonts w:ascii="Ebrima" w:hAnsi="Ebrima"/>
        </w:rPr>
      </w:pPr>
    </w:p>
    <w:p w14:paraId="017FA4A7" w14:textId="77777777" w:rsidR="00A234DD" w:rsidRPr="009E31C5" w:rsidRDefault="00A234DD" w:rsidP="009E34BE">
      <w:pPr>
        <w:spacing w:after="0" w:line="240" w:lineRule="auto"/>
        <w:rPr>
          <w:rFonts w:ascii="Ebrima" w:hAnsi="Ebrima"/>
        </w:rPr>
      </w:pPr>
    </w:p>
    <w:p w14:paraId="327C8BBA" w14:textId="110A65C1" w:rsidR="00E279D8" w:rsidRPr="009E31C5" w:rsidRDefault="00E279D8" w:rsidP="004C5304">
      <w:pPr>
        <w:spacing w:after="240" w:line="240" w:lineRule="auto"/>
        <w:rPr>
          <w:rFonts w:ascii="Ebrima" w:hAnsi="Ebrima"/>
        </w:rPr>
      </w:pPr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Malachi 2:6-</w:t>
      </w:r>
      <w:proofErr w:type="gramStart"/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7 </w:t>
      </w:r>
      <w:r w:rsidR="00A4399A"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9E31C5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6</w:t>
      </w:r>
      <w:proofErr w:type="gramEnd"/>
      <w:r w:rsidRPr="009E31C5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The law of truth was in his mouth, and iniquity was not found in his lips: he walked with me in peace and </w:t>
      </w:r>
      <w:proofErr w:type="gramStart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equity, and</w:t>
      </w:r>
      <w:proofErr w:type="gramEnd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did turn many away from iniquity. </w:t>
      </w:r>
      <w:r w:rsidRPr="009E31C5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7 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For the priest's </w:t>
      </w:r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lips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9E31C5">
        <w:rPr>
          <w:rFonts w:ascii="Ebrima" w:hAnsi="Ebrima"/>
          <w:i/>
          <w:iCs/>
          <w:sz w:val="28"/>
          <w:szCs w:val="28"/>
        </w:rPr>
        <w:t>śāpâ</w:t>
      </w:r>
      <w:proofErr w:type="spellEnd"/>
      <w:r w:rsidRPr="009E31C5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 xml:space="preserve">) 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should keep knowledge, and they should seek the law at his </w:t>
      </w:r>
      <w:r w:rsidRPr="009E31C5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mouth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: (</w:t>
      </w:r>
      <w:proofErr w:type="spellStart"/>
      <w:r w:rsidRPr="00E05C0E">
        <w:rPr>
          <w:rFonts w:ascii="Ebrima" w:hAnsi="Ebrima"/>
          <w:i/>
          <w:iCs/>
          <w:sz w:val="28"/>
          <w:szCs w:val="28"/>
        </w:rPr>
        <w:t>peh</w:t>
      </w:r>
      <w:proofErr w:type="spellEnd"/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for he </w:t>
      </w:r>
      <w:r w:rsidRPr="009E31C5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is</w:t>
      </w:r>
      <w:r w:rsidRPr="009E31C5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the messenger of the LORD of hosts</w:t>
      </w:r>
    </w:p>
    <w:sectPr w:rsidR="00E279D8" w:rsidRPr="009E31C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05AF6" w14:textId="77777777" w:rsidR="00173324" w:rsidRDefault="00173324" w:rsidP="00CC4A3C">
      <w:pPr>
        <w:spacing w:after="0" w:line="240" w:lineRule="auto"/>
      </w:pPr>
      <w:r>
        <w:separator/>
      </w:r>
    </w:p>
  </w:endnote>
  <w:endnote w:type="continuationSeparator" w:id="0">
    <w:p w14:paraId="2E44697B" w14:textId="77777777" w:rsidR="00173324" w:rsidRDefault="00173324" w:rsidP="00CC4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9915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2A6830" w14:textId="35E7A111" w:rsidR="00CC4A3C" w:rsidRDefault="00CC4A3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B28AE3" w14:textId="77777777" w:rsidR="00CC4A3C" w:rsidRDefault="00CC4A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C9D4C" w14:textId="77777777" w:rsidR="00173324" w:rsidRDefault="00173324" w:rsidP="00CC4A3C">
      <w:pPr>
        <w:spacing w:after="0" w:line="240" w:lineRule="auto"/>
      </w:pPr>
      <w:r>
        <w:separator/>
      </w:r>
    </w:p>
  </w:footnote>
  <w:footnote w:type="continuationSeparator" w:id="0">
    <w:p w14:paraId="52E8B571" w14:textId="77777777" w:rsidR="00173324" w:rsidRDefault="00173324" w:rsidP="00CC4A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0911E" w14:textId="3F5597B6" w:rsidR="00CC4A3C" w:rsidRDefault="00CC4A3C">
    <w:pPr>
      <w:pStyle w:val="Header"/>
    </w:pPr>
    <w:r>
      <w:t>L. T. Sparrow</w:t>
    </w:r>
    <w:r>
      <w:tab/>
    </w:r>
    <w:r>
      <w:tab/>
      <w:t>December 14,</w:t>
    </w:r>
    <w:r w:rsidR="00A4399A">
      <w:t xml:space="preserve"> </w:t>
    </w:r>
    <w:r>
      <w:t>2025</w:t>
    </w:r>
  </w:p>
  <w:p w14:paraId="40C46F09" w14:textId="15927038" w:rsidR="00CC4A3C" w:rsidRDefault="00CC4A3C">
    <w:pPr>
      <w:pStyle w:val="Header"/>
    </w:pPr>
    <w:r>
      <w:t xml:space="preserve">Christian Church </w:t>
    </w:r>
    <w:proofErr w:type="gramStart"/>
    <w:r>
      <w:t>At</w:t>
    </w:r>
    <w:proofErr w:type="gramEnd"/>
    <w:r>
      <w:t xml:space="preserve"> Port St. John</w:t>
    </w:r>
    <w:r>
      <w:tab/>
    </w:r>
    <w:r>
      <w:tab/>
    </w:r>
    <w:r w:rsidR="00E05C0E">
      <w:rPr>
        <w:i/>
        <w:iCs/>
      </w:rPr>
      <w:t>Grace to Increase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C94"/>
    <w:rsid w:val="000C7C94"/>
    <w:rsid w:val="001278E9"/>
    <w:rsid w:val="00173324"/>
    <w:rsid w:val="001C6D38"/>
    <w:rsid w:val="00294D7B"/>
    <w:rsid w:val="002A28A6"/>
    <w:rsid w:val="00314F1C"/>
    <w:rsid w:val="003215C5"/>
    <w:rsid w:val="00355DBC"/>
    <w:rsid w:val="00390545"/>
    <w:rsid w:val="003C5242"/>
    <w:rsid w:val="003E30BA"/>
    <w:rsid w:val="003E6BBF"/>
    <w:rsid w:val="00415B42"/>
    <w:rsid w:val="004C5304"/>
    <w:rsid w:val="00522FD7"/>
    <w:rsid w:val="00571F61"/>
    <w:rsid w:val="005D2C07"/>
    <w:rsid w:val="00651DBC"/>
    <w:rsid w:val="006528C7"/>
    <w:rsid w:val="00684749"/>
    <w:rsid w:val="006A55BC"/>
    <w:rsid w:val="006C50E2"/>
    <w:rsid w:val="006E69FF"/>
    <w:rsid w:val="006F3A73"/>
    <w:rsid w:val="00716B3E"/>
    <w:rsid w:val="007457FA"/>
    <w:rsid w:val="0076611F"/>
    <w:rsid w:val="007A2BD7"/>
    <w:rsid w:val="007E169C"/>
    <w:rsid w:val="007F7F64"/>
    <w:rsid w:val="008408B8"/>
    <w:rsid w:val="008C322A"/>
    <w:rsid w:val="0096581E"/>
    <w:rsid w:val="009E31C5"/>
    <w:rsid w:val="009E34BE"/>
    <w:rsid w:val="00A11075"/>
    <w:rsid w:val="00A234DD"/>
    <w:rsid w:val="00A4399A"/>
    <w:rsid w:val="00AE666A"/>
    <w:rsid w:val="00BA1134"/>
    <w:rsid w:val="00BA5449"/>
    <w:rsid w:val="00BE2896"/>
    <w:rsid w:val="00C813A0"/>
    <w:rsid w:val="00CC4A3C"/>
    <w:rsid w:val="00D01723"/>
    <w:rsid w:val="00E05C0E"/>
    <w:rsid w:val="00E279D8"/>
    <w:rsid w:val="00E746A7"/>
    <w:rsid w:val="00F7076B"/>
    <w:rsid w:val="00F70847"/>
    <w:rsid w:val="00F804B5"/>
    <w:rsid w:val="00FA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CCFF"/>
  <w15:chartTrackingRefBased/>
  <w15:docId w15:val="{8B93D7DF-CB70-4CC9-BE96-6D811DFB9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C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C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C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C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C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C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C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C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C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C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C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C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C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C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C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C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C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C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C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C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C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C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C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C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C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C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C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C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C9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C4A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A3C"/>
  </w:style>
  <w:style w:type="paragraph" w:styleId="Footer">
    <w:name w:val="footer"/>
    <w:basedOn w:val="Normal"/>
    <w:link w:val="FooterChar"/>
    <w:uiPriority w:val="99"/>
    <w:unhideWhenUsed/>
    <w:rsid w:val="00CC4A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Sparrow</dc:creator>
  <cp:keywords/>
  <dc:description/>
  <cp:lastModifiedBy>Christian Church at Port St. John</cp:lastModifiedBy>
  <cp:revision>2</cp:revision>
  <cp:lastPrinted>2025-12-14T14:11:00Z</cp:lastPrinted>
  <dcterms:created xsi:type="dcterms:W3CDTF">2025-12-14T14:34:00Z</dcterms:created>
  <dcterms:modified xsi:type="dcterms:W3CDTF">2025-12-14T14:34:00Z</dcterms:modified>
</cp:coreProperties>
</file>