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4C7F" w14:textId="77777777" w:rsidR="00BA1505" w:rsidRDefault="00FA63CA">
      <w:pPr>
        <w:pStyle w:val="Heading1"/>
        <w:ind w:left="-5"/>
      </w:pPr>
      <w:r>
        <w:t xml:space="preserve">Elohim </w:t>
      </w:r>
    </w:p>
    <w:p w14:paraId="5F1F7F2C" w14:textId="77777777" w:rsidR="00BA1505" w:rsidRDefault="00FA63CA">
      <w:pPr>
        <w:ind w:left="-5"/>
      </w:pPr>
      <w:r>
        <w:t>God is the Creator and has absolute authority</w:t>
      </w:r>
      <w:r>
        <w:rPr>
          <w:b/>
          <w:sz w:val="28"/>
        </w:rPr>
        <w:t xml:space="preserve"> </w:t>
      </w:r>
    </w:p>
    <w:p w14:paraId="565EAF6C" w14:textId="77777777" w:rsidR="00BA1505" w:rsidRDefault="00FA63CA">
      <w:pPr>
        <w:spacing w:after="0" w:line="259" w:lineRule="auto"/>
        <w:ind w:left="0" w:firstLine="0"/>
      </w:pPr>
      <w:r>
        <w:rPr>
          <w:b/>
        </w:rPr>
        <w:t xml:space="preserve"> </w:t>
      </w:r>
    </w:p>
    <w:p w14:paraId="097CA66B" w14:textId="77777777" w:rsidR="00BA1505" w:rsidRDefault="00FA63CA">
      <w:pPr>
        <w:ind w:left="-5"/>
      </w:pPr>
      <w:r>
        <w:rPr>
          <w:b/>
        </w:rPr>
        <w:t xml:space="preserve">Genesis 1:1 </w:t>
      </w:r>
      <w:r>
        <w:t>In the beginning God (El) created the heaven and the earth.</w:t>
      </w:r>
      <w:r>
        <w:rPr>
          <w:b/>
        </w:rPr>
        <w:t xml:space="preserve"> </w:t>
      </w:r>
    </w:p>
    <w:p w14:paraId="0E0904BB" w14:textId="77777777" w:rsidR="00BA1505" w:rsidRDefault="00FA63CA">
      <w:pPr>
        <w:spacing w:after="0" w:line="259" w:lineRule="auto"/>
        <w:ind w:left="0" w:firstLine="0"/>
      </w:pPr>
      <w:r>
        <w:rPr>
          <w:b/>
        </w:rPr>
        <w:t xml:space="preserve"> </w:t>
      </w:r>
    </w:p>
    <w:p w14:paraId="0B0733B5" w14:textId="77777777" w:rsidR="00BA1505" w:rsidRDefault="00FA63CA">
      <w:pPr>
        <w:ind w:left="-5" w:right="4807"/>
      </w:pPr>
      <w:r>
        <w:rPr>
          <w:b/>
        </w:rPr>
        <w:t xml:space="preserve">Psalms 19:1 </w:t>
      </w:r>
      <w:r>
        <w:t xml:space="preserve">The heavens declare the glory of God (El); and the firmament </w:t>
      </w:r>
      <w:proofErr w:type="spellStart"/>
      <w:r>
        <w:t>sheweth</w:t>
      </w:r>
      <w:proofErr w:type="spellEnd"/>
      <w:r>
        <w:t xml:space="preserve"> his handywork.</w:t>
      </w:r>
      <w:r>
        <w:rPr>
          <w:b/>
        </w:rPr>
        <w:t xml:space="preserve"> </w:t>
      </w:r>
    </w:p>
    <w:p w14:paraId="2E575BF4" w14:textId="77777777" w:rsidR="00BA1505" w:rsidRDefault="00FA63CA">
      <w:pPr>
        <w:spacing w:after="0" w:line="259" w:lineRule="auto"/>
        <w:ind w:left="0" w:firstLine="0"/>
      </w:pPr>
      <w:r>
        <w:rPr>
          <w:b/>
        </w:rPr>
        <w:t xml:space="preserve"> </w:t>
      </w:r>
    </w:p>
    <w:p w14:paraId="686F7821" w14:textId="77777777" w:rsidR="00BA1505" w:rsidRDefault="00FA63CA">
      <w:pPr>
        <w:ind w:left="-5"/>
      </w:pPr>
      <w:r>
        <w:rPr>
          <w:b/>
        </w:rPr>
        <w:t xml:space="preserve">Isaiah 40:28 </w:t>
      </w:r>
      <w:r>
        <w:t xml:space="preserve">Hast thou not known? hast thou </w:t>
      </w:r>
      <w:proofErr w:type="gramStart"/>
      <w:r>
        <w:t>not heard</w:t>
      </w:r>
      <w:proofErr w:type="gramEnd"/>
      <w:r>
        <w:t xml:space="preserve">, that the everlasting God (El), the LORD, the Creator of the ends of the earth, </w:t>
      </w:r>
      <w:proofErr w:type="spellStart"/>
      <w:r>
        <w:t>fainteth</w:t>
      </w:r>
      <w:proofErr w:type="spellEnd"/>
      <w:r>
        <w:t xml:space="preserve"> not, neither is weary? there is no searching of his understanding. </w:t>
      </w:r>
    </w:p>
    <w:p w14:paraId="176077B0" w14:textId="77777777" w:rsidR="00BA1505" w:rsidRDefault="00FA63CA">
      <w:pPr>
        <w:spacing w:after="10" w:line="259" w:lineRule="auto"/>
        <w:ind w:left="0" w:firstLine="0"/>
      </w:pPr>
      <w:r>
        <w:rPr>
          <w:b/>
        </w:rPr>
        <w:t xml:space="preserve"> </w:t>
      </w:r>
    </w:p>
    <w:p w14:paraId="6ADC4B6A" w14:textId="77777777" w:rsidR="00BA1505" w:rsidRDefault="00FA63CA">
      <w:pPr>
        <w:pStyle w:val="Heading1"/>
        <w:ind w:left="-5"/>
      </w:pPr>
      <w:r>
        <w:t xml:space="preserve">YHWH (Jehovah) </w:t>
      </w:r>
    </w:p>
    <w:p w14:paraId="20460F5B" w14:textId="77777777" w:rsidR="00BA1505" w:rsidRDefault="00FA63CA">
      <w:pPr>
        <w:ind w:left="-5"/>
      </w:pPr>
      <w:r>
        <w:t xml:space="preserve">God reveals Himself personally and enters relationship </w:t>
      </w:r>
    </w:p>
    <w:p w14:paraId="3AC7D4A0" w14:textId="77777777" w:rsidR="00BA1505" w:rsidRDefault="00FA63CA">
      <w:pPr>
        <w:spacing w:after="0" w:line="259" w:lineRule="auto"/>
        <w:ind w:left="0" w:firstLine="0"/>
      </w:pPr>
      <w:r>
        <w:rPr>
          <w:b/>
          <w:sz w:val="28"/>
        </w:rPr>
        <w:t xml:space="preserve"> </w:t>
      </w:r>
    </w:p>
    <w:p w14:paraId="1F34CB4E" w14:textId="77777777" w:rsidR="00BA1505" w:rsidRDefault="00FA63CA">
      <w:pPr>
        <w:ind w:left="-5"/>
      </w:pPr>
      <w:r>
        <w:rPr>
          <w:b/>
        </w:rPr>
        <w:t>Exodus 3:13-14</w:t>
      </w:r>
      <w:r>
        <w:t xml:space="preserve"> And Moses said unto God, Behold, when I come unto the children of Israel, and shall say unto them, The God of your fathers hath sent me unto you; and they shall say to me, </w:t>
      </w:r>
      <w:proofErr w:type="gramStart"/>
      <w:r>
        <w:t>What</w:t>
      </w:r>
      <w:proofErr w:type="gramEnd"/>
      <w:r>
        <w:t xml:space="preserve"> is his name? what shall I say unto them? 14 And God said unto Moses, I AM THAT I AM: and he said, </w:t>
      </w:r>
      <w:proofErr w:type="gramStart"/>
      <w:r>
        <w:t>Thus</w:t>
      </w:r>
      <w:proofErr w:type="gramEnd"/>
      <w:r>
        <w:t xml:space="preserve"> shalt thou say unto the children of Israel, I AM hath sent me unto you. </w:t>
      </w:r>
    </w:p>
    <w:p w14:paraId="47682642" w14:textId="77777777" w:rsidR="00BA1505" w:rsidRDefault="00FA63CA">
      <w:pPr>
        <w:spacing w:after="0" w:line="259" w:lineRule="auto"/>
        <w:ind w:left="0" w:firstLine="0"/>
      </w:pPr>
      <w:r>
        <w:rPr>
          <w:b/>
        </w:rPr>
        <w:t xml:space="preserve"> </w:t>
      </w:r>
    </w:p>
    <w:p w14:paraId="0190914A" w14:textId="77777777" w:rsidR="00BA1505" w:rsidRDefault="00FA63CA">
      <w:pPr>
        <w:ind w:left="-5"/>
      </w:pPr>
      <w:r>
        <w:rPr>
          <w:b/>
        </w:rPr>
        <w:t xml:space="preserve">Exodus 33:14 </w:t>
      </w:r>
      <w:r>
        <w:t xml:space="preserve">And he said, </w:t>
      </w:r>
      <w:proofErr w:type="gramStart"/>
      <w:r>
        <w:t>My</w:t>
      </w:r>
      <w:proofErr w:type="gramEnd"/>
      <w:r>
        <w:t xml:space="preserve"> presence shall go with thee, and I will give </w:t>
      </w:r>
      <w:proofErr w:type="spellStart"/>
      <w:proofErr w:type="gramStart"/>
      <w:r>
        <w:t>thee</w:t>
      </w:r>
      <w:proofErr w:type="spellEnd"/>
      <w:proofErr w:type="gramEnd"/>
      <w:r>
        <w:t xml:space="preserve"> rest. </w:t>
      </w:r>
    </w:p>
    <w:p w14:paraId="22227929" w14:textId="77777777" w:rsidR="00BA1505" w:rsidRDefault="00FA63CA">
      <w:pPr>
        <w:spacing w:after="10" w:line="259" w:lineRule="auto"/>
        <w:ind w:left="0" w:firstLine="0"/>
      </w:pPr>
      <w:r>
        <w:rPr>
          <w:b/>
        </w:rPr>
        <w:t xml:space="preserve"> </w:t>
      </w:r>
    </w:p>
    <w:p w14:paraId="1F8ED2FE" w14:textId="77777777" w:rsidR="00BA1505" w:rsidRDefault="00FA63CA">
      <w:pPr>
        <w:pStyle w:val="Heading1"/>
        <w:ind w:left="-5"/>
      </w:pPr>
      <w:r>
        <w:t xml:space="preserve">Adonai </w:t>
      </w:r>
    </w:p>
    <w:p w14:paraId="454128FC" w14:textId="77777777" w:rsidR="00BA1505" w:rsidRDefault="00FA63CA">
      <w:pPr>
        <w:ind w:left="-5"/>
      </w:pPr>
      <w:r>
        <w:t xml:space="preserve">God is not just known, he must be submitted to </w:t>
      </w:r>
    </w:p>
    <w:p w14:paraId="6FCE3169" w14:textId="77777777" w:rsidR="00BA1505" w:rsidRDefault="00FA63CA">
      <w:pPr>
        <w:spacing w:after="0" w:line="259" w:lineRule="auto"/>
        <w:ind w:left="0" w:firstLine="0"/>
      </w:pPr>
      <w:r>
        <w:rPr>
          <w:b/>
        </w:rPr>
        <w:t xml:space="preserve"> </w:t>
      </w:r>
    </w:p>
    <w:p w14:paraId="544A73D7" w14:textId="77777777" w:rsidR="00BA1505" w:rsidRDefault="00FA63CA">
      <w:pPr>
        <w:ind w:left="-5"/>
      </w:pPr>
      <w:r>
        <w:rPr>
          <w:b/>
        </w:rPr>
        <w:t xml:space="preserve">Psalms 110:1-5 </w:t>
      </w:r>
      <w:r>
        <w:t xml:space="preserve">The LORD said unto my Lord, </w:t>
      </w:r>
      <w:proofErr w:type="gramStart"/>
      <w:r>
        <w:t>Sit</w:t>
      </w:r>
      <w:proofErr w:type="gramEnd"/>
      <w:r>
        <w:t xml:space="preserve"> thou at my right hand, until I make thine enemies thy footstool. 2 The LORD shall send the rod of thy strength out of Zion: rule thou </w:t>
      </w:r>
      <w:proofErr w:type="gramStart"/>
      <w:r>
        <w:t>in the midst of</w:t>
      </w:r>
      <w:proofErr w:type="gramEnd"/>
      <w:r>
        <w:t xml:space="preserve"> thine enemies. 3 Thy people shall be willing in the day of thy power, in the beauties of holiness from the womb of the morning: thou hast the dew of thy youth. 4 The LORD hath sworn, and will not repent, Thou art a priest for ever after the order of Melchizedek. 5 The Lord at thy right hand shall strike through kings </w:t>
      </w:r>
      <w:proofErr w:type="gramStart"/>
      <w:r>
        <w:t>in</w:t>
      </w:r>
      <w:proofErr w:type="gramEnd"/>
      <w:r>
        <w:t xml:space="preserve"> the day </w:t>
      </w:r>
      <w:r>
        <w:t xml:space="preserve">of his wrath. </w:t>
      </w:r>
    </w:p>
    <w:p w14:paraId="474AF21F" w14:textId="77777777" w:rsidR="00BA1505" w:rsidRDefault="00FA63CA">
      <w:pPr>
        <w:spacing w:after="0" w:line="259" w:lineRule="auto"/>
        <w:ind w:left="0" w:firstLine="0"/>
      </w:pPr>
      <w:r>
        <w:t xml:space="preserve"> </w:t>
      </w:r>
    </w:p>
    <w:p w14:paraId="21376222" w14:textId="77777777" w:rsidR="00BA1505" w:rsidRDefault="00FA63CA">
      <w:pPr>
        <w:ind w:left="-5"/>
      </w:pPr>
      <w:r>
        <w:rPr>
          <w:b/>
        </w:rPr>
        <w:t>2 Chronicles 17:7-9</w:t>
      </w:r>
      <w:r>
        <w:t xml:space="preserve"> 7 Also in the third year of his reign he sent to his princes, even to Benhail, and to Obadiah, and to Zechariah, and to Nethaneel, and to Michaiah, to teach in the cities of Judah. 8 And with them he sent Levites, even Shemaiah, and Nethaniah, and Zebadiah, and Asahel, and Shemiramoth, and Jehonathan, and Adonijah, and Tobijah, and </w:t>
      </w:r>
      <w:proofErr w:type="spellStart"/>
      <w:r>
        <w:t>Tobadonijah</w:t>
      </w:r>
      <w:proofErr w:type="spellEnd"/>
      <w:r>
        <w:t xml:space="preserve">, Levites; and with them Elishama and Jehoram, </w:t>
      </w:r>
      <w:r>
        <w:lastRenderedPageBreak/>
        <w:t xml:space="preserve">priests. 9 And they taught in </w:t>
      </w:r>
      <w:proofErr w:type="gramStart"/>
      <w:r>
        <w:t>Judah, and</w:t>
      </w:r>
      <w:proofErr w:type="gramEnd"/>
      <w:r>
        <w:t xml:space="preserve"> had the book of the law of the LORD with them, and went about throughout all t</w:t>
      </w:r>
      <w:r>
        <w:t xml:space="preserve">he cities of Judah, and taught the people. </w:t>
      </w:r>
    </w:p>
    <w:p w14:paraId="64BC8824" w14:textId="77777777" w:rsidR="00BA1505" w:rsidRDefault="00FA63CA">
      <w:pPr>
        <w:spacing w:after="0" w:line="259" w:lineRule="auto"/>
        <w:ind w:left="0" w:firstLine="0"/>
      </w:pPr>
      <w:r>
        <w:t xml:space="preserve"> </w:t>
      </w:r>
      <w:r>
        <w:tab/>
        <w:t xml:space="preserve"> </w:t>
      </w:r>
    </w:p>
    <w:p w14:paraId="2FBFCC75" w14:textId="77777777" w:rsidR="00BA1505" w:rsidRDefault="00FA63CA">
      <w:pPr>
        <w:spacing w:after="0" w:line="259" w:lineRule="auto"/>
        <w:ind w:left="0" w:firstLine="0"/>
      </w:pPr>
      <w:r>
        <w:rPr>
          <w:b/>
          <w:sz w:val="28"/>
        </w:rPr>
        <w:t xml:space="preserve"> </w:t>
      </w:r>
    </w:p>
    <w:p w14:paraId="6C137640" w14:textId="77777777" w:rsidR="00BA1505" w:rsidRDefault="00FA63CA">
      <w:pPr>
        <w:spacing w:after="0" w:line="259" w:lineRule="auto"/>
        <w:ind w:left="0" w:firstLine="0"/>
      </w:pPr>
      <w:r>
        <w:rPr>
          <w:b/>
          <w:sz w:val="28"/>
        </w:rPr>
        <w:t xml:space="preserve"> </w:t>
      </w:r>
    </w:p>
    <w:p w14:paraId="41AC559C" w14:textId="77777777" w:rsidR="00BA1505" w:rsidRDefault="00FA63CA">
      <w:pPr>
        <w:spacing w:after="0" w:line="259" w:lineRule="auto"/>
        <w:ind w:left="0" w:firstLine="0"/>
      </w:pPr>
      <w:r>
        <w:rPr>
          <w:b/>
          <w:sz w:val="28"/>
        </w:rPr>
        <w:t xml:space="preserve"> </w:t>
      </w:r>
    </w:p>
    <w:p w14:paraId="0B5D0BEE" w14:textId="77777777" w:rsidR="00BA1505" w:rsidRDefault="00FA63CA">
      <w:pPr>
        <w:spacing w:after="0" w:line="259" w:lineRule="auto"/>
        <w:ind w:left="0" w:firstLine="0"/>
      </w:pPr>
      <w:r>
        <w:rPr>
          <w:b/>
          <w:sz w:val="28"/>
        </w:rPr>
        <w:t xml:space="preserve"> </w:t>
      </w:r>
    </w:p>
    <w:p w14:paraId="0B9F5D2A" w14:textId="77777777" w:rsidR="00BA1505" w:rsidRDefault="00FA63CA">
      <w:pPr>
        <w:pStyle w:val="Heading1"/>
        <w:ind w:left="-5"/>
      </w:pPr>
      <w:r>
        <w:t xml:space="preserve">Elohim — Power, Creator, Strength (God over all) </w:t>
      </w:r>
    </w:p>
    <w:tbl>
      <w:tblPr>
        <w:tblStyle w:val="TableGrid"/>
        <w:tblW w:w="8353" w:type="dxa"/>
        <w:tblInd w:w="43" w:type="dxa"/>
        <w:tblLook w:val="04A0" w:firstRow="1" w:lastRow="0" w:firstColumn="1" w:lastColumn="0" w:noHBand="0" w:noVBand="1"/>
      </w:tblPr>
      <w:tblGrid>
        <w:gridCol w:w="1757"/>
        <w:gridCol w:w="2870"/>
        <w:gridCol w:w="3726"/>
      </w:tblGrid>
      <w:tr w:rsidR="00BA1505" w14:paraId="65B644D1" w14:textId="77777777">
        <w:trPr>
          <w:trHeight w:val="301"/>
        </w:trPr>
        <w:tc>
          <w:tcPr>
            <w:tcW w:w="1757" w:type="dxa"/>
            <w:tcBorders>
              <w:top w:val="nil"/>
              <w:left w:val="nil"/>
              <w:bottom w:val="nil"/>
              <w:right w:val="nil"/>
            </w:tcBorders>
          </w:tcPr>
          <w:p w14:paraId="7BC5D478" w14:textId="77777777" w:rsidR="00BA1505" w:rsidRDefault="00FA63CA">
            <w:pPr>
              <w:spacing w:after="0" w:line="259" w:lineRule="auto"/>
              <w:ind w:left="0" w:firstLine="0"/>
            </w:pPr>
            <w:r>
              <w:rPr>
                <w:rFonts w:ascii="Times New Roman" w:eastAsia="Times New Roman" w:hAnsi="Times New Roman" w:cs="Times New Roman"/>
                <w:b/>
              </w:rPr>
              <w:t xml:space="preserve"> </w:t>
            </w:r>
          </w:p>
        </w:tc>
        <w:tc>
          <w:tcPr>
            <w:tcW w:w="2870" w:type="dxa"/>
            <w:tcBorders>
              <w:top w:val="nil"/>
              <w:left w:val="nil"/>
              <w:bottom w:val="nil"/>
              <w:right w:val="nil"/>
            </w:tcBorders>
          </w:tcPr>
          <w:p w14:paraId="6F74F2FB" w14:textId="77777777" w:rsidR="00BA1505" w:rsidRDefault="00FA63CA">
            <w:pPr>
              <w:spacing w:after="0" w:line="259" w:lineRule="auto"/>
              <w:ind w:left="4" w:firstLine="0"/>
              <w:jc w:val="center"/>
            </w:pPr>
            <w:r>
              <w:rPr>
                <w:rFonts w:ascii="Times New Roman" w:eastAsia="Times New Roman" w:hAnsi="Times New Roman" w:cs="Times New Roman"/>
                <w:b/>
              </w:rPr>
              <w:t xml:space="preserve"> </w:t>
            </w:r>
          </w:p>
        </w:tc>
        <w:tc>
          <w:tcPr>
            <w:tcW w:w="3726" w:type="dxa"/>
            <w:tcBorders>
              <w:top w:val="nil"/>
              <w:left w:val="nil"/>
              <w:bottom w:val="nil"/>
              <w:right w:val="nil"/>
            </w:tcBorders>
          </w:tcPr>
          <w:p w14:paraId="749A7CE5" w14:textId="77777777" w:rsidR="00BA1505" w:rsidRDefault="00FA63CA">
            <w:pPr>
              <w:spacing w:after="0" w:line="259" w:lineRule="auto"/>
              <w:ind w:left="2066" w:firstLine="0"/>
              <w:jc w:val="center"/>
            </w:pPr>
            <w:r>
              <w:rPr>
                <w:rFonts w:ascii="Times New Roman" w:eastAsia="Times New Roman" w:hAnsi="Times New Roman" w:cs="Times New Roman"/>
                <w:b/>
              </w:rPr>
              <w:t xml:space="preserve"> </w:t>
            </w:r>
          </w:p>
        </w:tc>
      </w:tr>
      <w:tr w:rsidR="00BA1505" w14:paraId="66229053" w14:textId="77777777">
        <w:trPr>
          <w:trHeight w:val="336"/>
        </w:trPr>
        <w:tc>
          <w:tcPr>
            <w:tcW w:w="1757" w:type="dxa"/>
            <w:tcBorders>
              <w:top w:val="nil"/>
              <w:left w:val="nil"/>
              <w:bottom w:val="nil"/>
              <w:right w:val="nil"/>
            </w:tcBorders>
          </w:tcPr>
          <w:p w14:paraId="1C7AE7DC" w14:textId="77777777" w:rsidR="00BA1505" w:rsidRDefault="00FA63CA">
            <w:pPr>
              <w:spacing w:after="0" w:line="259" w:lineRule="auto"/>
              <w:ind w:left="0" w:firstLine="0"/>
            </w:pPr>
            <w:r>
              <w:rPr>
                <w:rFonts w:ascii="Times New Roman" w:eastAsia="Times New Roman" w:hAnsi="Times New Roman" w:cs="Times New Roman"/>
                <w:b/>
              </w:rPr>
              <w:t>Benhail</w:t>
            </w:r>
            <w:r>
              <w:rPr>
                <w:rFonts w:ascii="Times New Roman" w:eastAsia="Times New Roman" w:hAnsi="Times New Roman" w:cs="Times New Roman"/>
              </w:rPr>
              <w:t xml:space="preserve"> </w:t>
            </w:r>
          </w:p>
        </w:tc>
        <w:tc>
          <w:tcPr>
            <w:tcW w:w="2870" w:type="dxa"/>
            <w:tcBorders>
              <w:top w:val="nil"/>
              <w:left w:val="nil"/>
              <w:bottom w:val="nil"/>
              <w:right w:val="nil"/>
            </w:tcBorders>
          </w:tcPr>
          <w:p w14:paraId="321DA5E9" w14:textId="77777777" w:rsidR="00BA1505" w:rsidRDefault="00FA63CA">
            <w:pPr>
              <w:spacing w:after="0" w:line="259" w:lineRule="auto"/>
              <w:ind w:left="0" w:firstLine="0"/>
            </w:pPr>
            <w:r>
              <w:rPr>
                <w:rFonts w:ascii="Times New Roman" w:eastAsia="Times New Roman" w:hAnsi="Times New Roman" w:cs="Times New Roman"/>
              </w:rPr>
              <w:t xml:space="preserve">Son of strength / valor </w:t>
            </w:r>
          </w:p>
        </w:tc>
        <w:tc>
          <w:tcPr>
            <w:tcW w:w="3726" w:type="dxa"/>
            <w:tcBorders>
              <w:top w:val="nil"/>
              <w:left w:val="nil"/>
              <w:bottom w:val="nil"/>
              <w:right w:val="nil"/>
            </w:tcBorders>
          </w:tcPr>
          <w:p w14:paraId="36729DF5" w14:textId="77777777" w:rsidR="00BA1505" w:rsidRDefault="00FA63CA">
            <w:pPr>
              <w:spacing w:after="0" w:line="259" w:lineRule="auto"/>
              <w:ind w:left="0" w:firstLine="0"/>
              <w:jc w:val="both"/>
            </w:pPr>
            <w:r>
              <w:rPr>
                <w:rFonts w:ascii="Times New Roman" w:eastAsia="Times New Roman" w:hAnsi="Times New Roman" w:cs="Times New Roman"/>
              </w:rPr>
              <w:t xml:space="preserve">Emphasizes divine strength and might </w:t>
            </w:r>
          </w:p>
        </w:tc>
      </w:tr>
      <w:tr w:rsidR="00BA1505" w14:paraId="0BAEF82F" w14:textId="77777777">
        <w:trPr>
          <w:trHeight w:val="336"/>
        </w:trPr>
        <w:tc>
          <w:tcPr>
            <w:tcW w:w="1757" w:type="dxa"/>
            <w:tcBorders>
              <w:top w:val="nil"/>
              <w:left w:val="nil"/>
              <w:bottom w:val="nil"/>
              <w:right w:val="nil"/>
            </w:tcBorders>
          </w:tcPr>
          <w:p w14:paraId="5707B590" w14:textId="77777777" w:rsidR="00BA1505" w:rsidRDefault="00FA63CA">
            <w:pPr>
              <w:spacing w:after="0" w:line="259" w:lineRule="auto"/>
              <w:ind w:left="0" w:firstLine="0"/>
            </w:pPr>
            <w:r>
              <w:rPr>
                <w:rFonts w:ascii="Times New Roman" w:eastAsia="Times New Roman" w:hAnsi="Times New Roman" w:cs="Times New Roman"/>
                <w:b/>
              </w:rPr>
              <w:t xml:space="preserve">Nethaneel </w:t>
            </w:r>
          </w:p>
        </w:tc>
        <w:tc>
          <w:tcPr>
            <w:tcW w:w="2870" w:type="dxa"/>
            <w:tcBorders>
              <w:top w:val="nil"/>
              <w:left w:val="nil"/>
              <w:bottom w:val="nil"/>
              <w:right w:val="nil"/>
            </w:tcBorders>
          </w:tcPr>
          <w:p w14:paraId="5DCD475A" w14:textId="77777777" w:rsidR="00BA1505" w:rsidRDefault="00FA63CA">
            <w:pPr>
              <w:spacing w:after="0" w:line="259" w:lineRule="auto"/>
              <w:ind w:left="0" w:firstLine="0"/>
            </w:pPr>
            <w:r>
              <w:rPr>
                <w:rFonts w:ascii="Times New Roman" w:eastAsia="Times New Roman" w:hAnsi="Times New Roman" w:cs="Times New Roman"/>
              </w:rPr>
              <w:t xml:space="preserve">Elohim has given </w:t>
            </w:r>
          </w:p>
        </w:tc>
        <w:tc>
          <w:tcPr>
            <w:tcW w:w="3726" w:type="dxa"/>
            <w:tcBorders>
              <w:top w:val="nil"/>
              <w:left w:val="nil"/>
              <w:bottom w:val="nil"/>
              <w:right w:val="nil"/>
            </w:tcBorders>
          </w:tcPr>
          <w:p w14:paraId="27373312" w14:textId="77777777" w:rsidR="00BA1505" w:rsidRDefault="00FA63CA">
            <w:pPr>
              <w:spacing w:after="0" w:line="259" w:lineRule="auto"/>
              <w:ind w:left="0" w:firstLine="0"/>
            </w:pPr>
            <w:r>
              <w:rPr>
                <w:rFonts w:ascii="Times New Roman" w:eastAsia="Times New Roman" w:hAnsi="Times New Roman" w:cs="Times New Roman"/>
              </w:rPr>
              <w:t xml:space="preserve">Provision </w:t>
            </w:r>
          </w:p>
        </w:tc>
      </w:tr>
      <w:tr w:rsidR="00BA1505" w14:paraId="699DC4F1" w14:textId="77777777">
        <w:trPr>
          <w:trHeight w:val="336"/>
        </w:trPr>
        <w:tc>
          <w:tcPr>
            <w:tcW w:w="1757" w:type="dxa"/>
            <w:tcBorders>
              <w:top w:val="nil"/>
              <w:left w:val="nil"/>
              <w:bottom w:val="nil"/>
              <w:right w:val="nil"/>
            </w:tcBorders>
          </w:tcPr>
          <w:p w14:paraId="5273D0DB" w14:textId="77777777" w:rsidR="00BA1505" w:rsidRDefault="00FA63CA">
            <w:pPr>
              <w:spacing w:after="0" w:line="259" w:lineRule="auto"/>
              <w:ind w:left="0" w:firstLine="0"/>
            </w:pPr>
            <w:r>
              <w:rPr>
                <w:rFonts w:ascii="Times New Roman" w:eastAsia="Times New Roman" w:hAnsi="Times New Roman" w:cs="Times New Roman"/>
                <w:b/>
              </w:rPr>
              <w:t>Asahel</w:t>
            </w:r>
            <w:r>
              <w:rPr>
                <w:rFonts w:ascii="Times New Roman" w:eastAsia="Times New Roman" w:hAnsi="Times New Roman" w:cs="Times New Roman"/>
              </w:rPr>
              <w:t xml:space="preserve"> </w:t>
            </w:r>
          </w:p>
        </w:tc>
        <w:tc>
          <w:tcPr>
            <w:tcW w:w="2870" w:type="dxa"/>
            <w:tcBorders>
              <w:top w:val="nil"/>
              <w:left w:val="nil"/>
              <w:bottom w:val="nil"/>
              <w:right w:val="nil"/>
            </w:tcBorders>
          </w:tcPr>
          <w:p w14:paraId="40203AB9" w14:textId="77777777" w:rsidR="00BA1505" w:rsidRDefault="00FA63CA">
            <w:pPr>
              <w:spacing w:after="0" w:line="259" w:lineRule="auto"/>
              <w:ind w:left="0" w:firstLine="0"/>
            </w:pPr>
            <w:r>
              <w:rPr>
                <w:rFonts w:ascii="Times New Roman" w:eastAsia="Times New Roman" w:hAnsi="Times New Roman" w:cs="Times New Roman"/>
              </w:rPr>
              <w:t xml:space="preserve">Elohim has made </w:t>
            </w:r>
          </w:p>
        </w:tc>
        <w:tc>
          <w:tcPr>
            <w:tcW w:w="3726" w:type="dxa"/>
            <w:tcBorders>
              <w:top w:val="nil"/>
              <w:left w:val="nil"/>
              <w:bottom w:val="nil"/>
              <w:right w:val="nil"/>
            </w:tcBorders>
          </w:tcPr>
          <w:p w14:paraId="2F79AAE4" w14:textId="77777777" w:rsidR="00BA1505" w:rsidRDefault="00FA63CA">
            <w:pPr>
              <w:spacing w:after="0" w:line="259" w:lineRule="auto"/>
              <w:ind w:left="0" w:firstLine="0"/>
            </w:pPr>
            <w:r>
              <w:rPr>
                <w:rFonts w:ascii="Times New Roman" w:eastAsia="Times New Roman" w:hAnsi="Times New Roman" w:cs="Times New Roman"/>
              </w:rPr>
              <w:t xml:space="preserve">Creator function </w:t>
            </w:r>
          </w:p>
        </w:tc>
      </w:tr>
      <w:tr w:rsidR="00BA1505" w14:paraId="6F7EF3D0" w14:textId="77777777">
        <w:trPr>
          <w:trHeight w:val="336"/>
        </w:trPr>
        <w:tc>
          <w:tcPr>
            <w:tcW w:w="1757" w:type="dxa"/>
            <w:tcBorders>
              <w:top w:val="nil"/>
              <w:left w:val="nil"/>
              <w:bottom w:val="nil"/>
              <w:right w:val="nil"/>
            </w:tcBorders>
          </w:tcPr>
          <w:p w14:paraId="649942C4" w14:textId="77777777" w:rsidR="00BA1505" w:rsidRDefault="00FA63CA">
            <w:pPr>
              <w:spacing w:after="0" w:line="259" w:lineRule="auto"/>
              <w:ind w:left="0" w:firstLine="0"/>
            </w:pPr>
            <w:r>
              <w:rPr>
                <w:rFonts w:ascii="Times New Roman" w:eastAsia="Times New Roman" w:hAnsi="Times New Roman" w:cs="Times New Roman"/>
                <w:b/>
              </w:rPr>
              <w:t>Elishama</w:t>
            </w:r>
            <w:r>
              <w:rPr>
                <w:rFonts w:ascii="Times New Roman" w:eastAsia="Times New Roman" w:hAnsi="Times New Roman" w:cs="Times New Roman"/>
              </w:rPr>
              <w:t xml:space="preserve"> </w:t>
            </w:r>
          </w:p>
        </w:tc>
        <w:tc>
          <w:tcPr>
            <w:tcW w:w="2870" w:type="dxa"/>
            <w:tcBorders>
              <w:top w:val="nil"/>
              <w:left w:val="nil"/>
              <w:bottom w:val="nil"/>
              <w:right w:val="nil"/>
            </w:tcBorders>
          </w:tcPr>
          <w:p w14:paraId="66A344A6" w14:textId="77777777" w:rsidR="00BA1505" w:rsidRDefault="00FA63CA">
            <w:pPr>
              <w:spacing w:after="0" w:line="259" w:lineRule="auto"/>
              <w:ind w:left="0" w:firstLine="0"/>
            </w:pPr>
            <w:r>
              <w:rPr>
                <w:rFonts w:ascii="Times New Roman" w:eastAsia="Times New Roman" w:hAnsi="Times New Roman" w:cs="Times New Roman"/>
              </w:rPr>
              <w:t xml:space="preserve">Elohim has heard </w:t>
            </w:r>
          </w:p>
        </w:tc>
        <w:tc>
          <w:tcPr>
            <w:tcW w:w="3726" w:type="dxa"/>
            <w:tcBorders>
              <w:top w:val="nil"/>
              <w:left w:val="nil"/>
              <w:bottom w:val="nil"/>
              <w:right w:val="nil"/>
            </w:tcBorders>
          </w:tcPr>
          <w:p w14:paraId="208D8047" w14:textId="77777777" w:rsidR="00BA1505" w:rsidRDefault="00FA63CA">
            <w:pPr>
              <w:spacing w:after="0" w:line="259" w:lineRule="auto"/>
              <w:ind w:left="0" w:firstLine="0"/>
            </w:pPr>
            <w:r>
              <w:rPr>
                <w:rFonts w:ascii="Times New Roman" w:eastAsia="Times New Roman" w:hAnsi="Times New Roman" w:cs="Times New Roman"/>
              </w:rPr>
              <w:t xml:space="preserve">Reinforces relational hearing </w:t>
            </w:r>
          </w:p>
        </w:tc>
      </w:tr>
      <w:tr w:rsidR="00BA1505" w14:paraId="7E48A260" w14:textId="77777777">
        <w:trPr>
          <w:trHeight w:val="336"/>
        </w:trPr>
        <w:tc>
          <w:tcPr>
            <w:tcW w:w="1757" w:type="dxa"/>
            <w:tcBorders>
              <w:top w:val="nil"/>
              <w:left w:val="nil"/>
              <w:bottom w:val="nil"/>
              <w:right w:val="nil"/>
            </w:tcBorders>
          </w:tcPr>
          <w:p w14:paraId="745C7276" w14:textId="77777777" w:rsidR="00BA1505" w:rsidRDefault="00FA63CA">
            <w:pPr>
              <w:spacing w:after="0" w:line="259" w:lineRule="auto"/>
              <w:ind w:left="0" w:firstLine="0"/>
            </w:pPr>
            <w:r>
              <w:rPr>
                <w:rFonts w:ascii="Times New Roman" w:eastAsia="Times New Roman" w:hAnsi="Times New Roman" w:cs="Times New Roman"/>
                <w:b/>
              </w:rPr>
              <w:t>Shemiramoth</w:t>
            </w:r>
            <w:r>
              <w:rPr>
                <w:rFonts w:ascii="Times New Roman" w:eastAsia="Times New Roman" w:hAnsi="Times New Roman" w:cs="Times New Roman"/>
              </w:rPr>
              <w:t xml:space="preserve"> </w:t>
            </w:r>
          </w:p>
        </w:tc>
        <w:tc>
          <w:tcPr>
            <w:tcW w:w="2870" w:type="dxa"/>
            <w:tcBorders>
              <w:top w:val="nil"/>
              <w:left w:val="nil"/>
              <w:bottom w:val="nil"/>
              <w:right w:val="nil"/>
            </w:tcBorders>
          </w:tcPr>
          <w:p w14:paraId="19A01B78" w14:textId="77777777" w:rsidR="00BA1505" w:rsidRDefault="00FA63CA">
            <w:pPr>
              <w:spacing w:after="0" w:line="259" w:lineRule="auto"/>
              <w:ind w:left="0" w:firstLine="0"/>
            </w:pPr>
            <w:r>
              <w:rPr>
                <w:rFonts w:ascii="Times New Roman" w:eastAsia="Times New Roman" w:hAnsi="Times New Roman" w:cs="Times New Roman"/>
              </w:rPr>
              <w:t xml:space="preserve">Exalted name / heights </w:t>
            </w:r>
          </w:p>
        </w:tc>
        <w:tc>
          <w:tcPr>
            <w:tcW w:w="3726" w:type="dxa"/>
            <w:tcBorders>
              <w:top w:val="nil"/>
              <w:left w:val="nil"/>
              <w:bottom w:val="nil"/>
              <w:right w:val="nil"/>
            </w:tcBorders>
          </w:tcPr>
          <w:p w14:paraId="2E4A9526" w14:textId="77777777" w:rsidR="00BA1505" w:rsidRDefault="00FA63CA">
            <w:pPr>
              <w:spacing w:after="0" w:line="259" w:lineRule="auto"/>
              <w:ind w:left="0" w:firstLine="0"/>
            </w:pPr>
            <w:r>
              <w:rPr>
                <w:rFonts w:ascii="Times New Roman" w:eastAsia="Times New Roman" w:hAnsi="Times New Roman" w:cs="Times New Roman"/>
              </w:rPr>
              <w:t xml:space="preserve">Known in the high places </w:t>
            </w:r>
          </w:p>
        </w:tc>
      </w:tr>
      <w:tr w:rsidR="00BA1505" w14:paraId="3872CCBE" w14:textId="77777777">
        <w:trPr>
          <w:trHeight w:val="301"/>
        </w:trPr>
        <w:tc>
          <w:tcPr>
            <w:tcW w:w="1757" w:type="dxa"/>
            <w:tcBorders>
              <w:top w:val="nil"/>
              <w:left w:val="nil"/>
              <w:bottom w:val="nil"/>
              <w:right w:val="nil"/>
            </w:tcBorders>
          </w:tcPr>
          <w:p w14:paraId="438A3955" w14:textId="77777777" w:rsidR="00BA1505" w:rsidRDefault="00FA63CA">
            <w:pPr>
              <w:spacing w:after="0" w:line="259" w:lineRule="auto"/>
              <w:ind w:left="0" w:firstLine="0"/>
            </w:pPr>
            <w:r>
              <w:rPr>
                <w:rFonts w:ascii="Times New Roman" w:eastAsia="Times New Roman" w:hAnsi="Times New Roman" w:cs="Times New Roman"/>
                <w:b/>
              </w:rPr>
              <w:t xml:space="preserve"> </w:t>
            </w:r>
          </w:p>
        </w:tc>
        <w:tc>
          <w:tcPr>
            <w:tcW w:w="2870" w:type="dxa"/>
            <w:tcBorders>
              <w:top w:val="nil"/>
              <w:left w:val="nil"/>
              <w:bottom w:val="nil"/>
              <w:right w:val="nil"/>
            </w:tcBorders>
          </w:tcPr>
          <w:p w14:paraId="28C6407B" w14:textId="77777777" w:rsidR="00BA1505" w:rsidRDefault="00FA63CA">
            <w:pPr>
              <w:spacing w:after="0" w:line="259" w:lineRule="auto"/>
              <w:ind w:left="0" w:firstLine="0"/>
            </w:pPr>
            <w:r>
              <w:rPr>
                <w:rFonts w:ascii="Times New Roman" w:eastAsia="Times New Roman" w:hAnsi="Times New Roman" w:cs="Times New Roman"/>
              </w:rPr>
              <w:t xml:space="preserve"> </w:t>
            </w:r>
          </w:p>
        </w:tc>
        <w:tc>
          <w:tcPr>
            <w:tcW w:w="3726" w:type="dxa"/>
            <w:tcBorders>
              <w:top w:val="nil"/>
              <w:left w:val="nil"/>
              <w:bottom w:val="nil"/>
              <w:right w:val="nil"/>
            </w:tcBorders>
          </w:tcPr>
          <w:p w14:paraId="58A476EA" w14:textId="77777777" w:rsidR="00BA1505" w:rsidRDefault="00FA63CA">
            <w:pPr>
              <w:spacing w:after="0" w:line="259" w:lineRule="auto"/>
              <w:ind w:left="0" w:firstLine="0"/>
            </w:pPr>
            <w:r>
              <w:rPr>
                <w:rFonts w:ascii="Times New Roman" w:eastAsia="Times New Roman" w:hAnsi="Times New Roman" w:cs="Times New Roman"/>
              </w:rPr>
              <w:t xml:space="preserve"> </w:t>
            </w:r>
          </w:p>
        </w:tc>
      </w:tr>
    </w:tbl>
    <w:p w14:paraId="272577C8" w14:textId="77777777" w:rsidR="00BA1505" w:rsidRDefault="00FA63CA">
      <w:pPr>
        <w:spacing w:after="0" w:line="259" w:lineRule="auto"/>
        <w:ind w:left="0" w:firstLine="0"/>
      </w:pPr>
      <w:r>
        <w:rPr>
          <w:b/>
          <w:sz w:val="28"/>
        </w:rPr>
        <w:t xml:space="preserve"> </w:t>
      </w:r>
    </w:p>
    <w:p w14:paraId="6370F691" w14:textId="77777777" w:rsidR="00BA1505" w:rsidRDefault="00FA63CA">
      <w:pPr>
        <w:pStyle w:val="Heading1"/>
        <w:ind w:left="-5"/>
      </w:pPr>
      <w:r>
        <w:t xml:space="preserve">YHWH — Relationship, Covenant, Presence (God with His people) </w:t>
      </w:r>
    </w:p>
    <w:tbl>
      <w:tblPr>
        <w:tblStyle w:val="TableGrid"/>
        <w:tblW w:w="8424" w:type="dxa"/>
        <w:tblInd w:w="43" w:type="dxa"/>
        <w:tblLook w:val="04A0" w:firstRow="1" w:lastRow="0" w:firstColumn="1" w:lastColumn="0" w:noHBand="0" w:noVBand="1"/>
      </w:tblPr>
      <w:tblGrid>
        <w:gridCol w:w="1516"/>
        <w:gridCol w:w="3149"/>
        <w:gridCol w:w="3759"/>
      </w:tblGrid>
      <w:tr w:rsidR="00BA1505" w14:paraId="372FDD57" w14:textId="77777777">
        <w:trPr>
          <w:trHeight w:val="301"/>
        </w:trPr>
        <w:tc>
          <w:tcPr>
            <w:tcW w:w="1517" w:type="dxa"/>
            <w:tcBorders>
              <w:top w:val="nil"/>
              <w:left w:val="nil"/>
              <w:bottom w:val="nil"/>
              <w:right w:val="nil"/>
            </w:tcBorders>
          </w:tcPr>
          <w:p w14:paraId="7FAFFA61" w14:textId="77777777" w:rsidR="00BA1505" w:rsidRDefault="00FA63CA">
            <w:pPr>
              <w:spacing w:after="0" w:line="259" w:lineRule="auto"/>
              <w:ind w:left="0" w:right="2" w:firstLine="0"/>
              <w:jc w:val="center"/>
            </w:pPr>
            <w:r>
              <w:rPr>
                <w:rFonts w:ascii="Times New Roman" w:eastAsia="Times New Roman" w:hAnsi="Times New Roman" w:cs="Times New Roman"/>
                <w:b/>
              </w:rPr>
              <w:t xml:space="preserve"> </w:t>
            </w:r>
          </w:p>
        </w:tc>
        <w:tc>
          <w:tcPr>
            <w:tcW w:w="3149" w:type="dxa"/>
            <w:tcBorders>
              <w:top w:val="nil"/>
              <w:left w:val="nil"/>
              <w:bottom w:val="nil"/>
              <w:right w:val="nil"/>
            </w:tcBorders>
          </w:tcPr>
          <w:p w14:paraId="1D25560C" w14:textId="77777777" w:rsidR="00BA1505" w:rsidRDefault="00FA63CA">
            <w:pPr>
              <w:spacing w:after="0" w:line="259" w:lineRule="auto"/>
              <w:ind w:left="1" w:firstLine="0"/>
              <w:jc w:val="center"/>
            </w:pPr>
            <w:r>
              <w:rPr>
                <w:rFonts w:ascii="Times New Roman" w:eastAsia="Times New Roman" w:hAnsi="Times New Roman" w:cs="Times New Roman"/>
                <w:b/>
              </w:rPr>
              <w:t xml:space="preserve"> </w:t>
            </w:r>
          </w:p>
        </w:tc>
        <w:tc>
          <w:tcPr>
            <w:tcW w:w="3759" w:type="dxa"/>
            <w:tcBorders>
              <w:top w:val="nil"/>
              <w:left w:val="nil"/>
              <w:bottom w:val="nil"/>
              <w:right w:val="nil"/>
            </w:tcBorders>
          </w:tcPr>
          <w:p w14:paraId="3C62D91C" w14:textId="77777777" w:rsidR="00BA1505" w:rsidRDefault="00FA63CA">
            <w:pPr>
              <w:spacing w:after="0" w:line="259" w:lineRule="auto"/>
              <w:ind w:left="1631" w:firstLine="0"/>
              <w:jc w:val="center"/>
            </w:pPr>
            <w:r>
              <w:rPr>
                <w:rFonts w:ascii="Times New Roman" w:eastAsia="Times New Roman" w:hAnsi="Times New Roman" w:cs="Times New Roman"/>
                <w:b/>
              </w:rPr>
              <w:t xml:space="preserve"> </w:t>
            </w:r>
          </w:p>
        </w:tc>
      </w:tr>
      <w:tr w:rsidR="00BA1505" w14:paraId="1709FE12" w14:textId="77777777">
        <w:trPr>
          <w:trHeight w:val="336"/>
        </w:trPr>
        <w:tc>
          <w:tcPr>
            <w:tcW w:w="1517" w:type="dxa"/>
            <w:tcBorders>
              <w:top w:val="nil"/>
              <w:left w:val="nil"/>
              <w:bottom w:val="nil"/>
              <w:right w:val="nil"/>
            </w:tcBorders>
          </w:tcPr>
          <w:p w14:paraId="424B2819" w14:textId="77777777" w:rsidR="00BA1505" w:rsidRDefault="00FA63CA">
            <w:pPr>
              <w:spacing w:after="0" w:line="259" w:lineRule="auto"/>
              <w:ind w:left="0" w:firstLine="0"/>
            </w:pPr>
            <w:r>
              <w:rPr>
                <w:rFonts w:ascii="Times New Roman" w:eastAsia="Times New Roman" w:hAnsi="Times New Roman" w:cs="Times New Roman"/>
                <w:b/>
              </w:rPr>
              <w:t>Zechariah</w:t>
            </w:r>
            <w:r>
              <w:rPr>
                <w:rFonts w:ascii="Times New Roman" w:eastAsia="Times New Roman" w:hAnsi="Times New Roman" w:cs="Times New Roman"/>
              </w:rPr>
              <w:t xml:space="preserve"> </w:t>
            </w:r>
          </w:p>
        </w:tc>
        <w:tc>
          <w:tcPr>
            <w:tcW w:w="3149" w:type="dxa"/>
            <w:tcBorders>
              <w:top w:val="nil"/>
              <w:left w:val="nil"/>
              <w:bottom w:val="nil"/>
              <w:right w:val="nil"/>
            </w:tcBorders>
          </w:tcPr>
          <w:p w14:paraId="584E2A96" w14:textId="77777777" w:rsidR="00BA1505" w:rsidRDefault="00FA63CA">
            <w:pPr>
              <w:spacing w:after="0" w:line="259" w:lineRule="auto"/>
              <w:ind w:left="0" w:firstLine="0"/>
            </w:pPr>
            <w:r>
              <w:rPr>
                <w:rFonts w:ascii="Times New Roman" w:eastAsia="Times New Roman" w:hAnsi="Times New Roman" w:cs="Times New Roman"/>
              </w:rPr>
              <w:t xml:space="preserve">YHWH remembers </w:t>
            </w:r>
          </w:p>
        </w:tc>
        <w:tc>
          <w:tcPr>
            <w:tcW w:w="3759" w:type="dxa"/>
            <w:tcBorders>
              <w:top w:val="nil"/>
              <w:left w:val="nil"/>
              <w:bottom w:val="nil"/>
              <w:right w:val="nil"/>
            </w:tcBorders>
          </w:tcPr>
          <w:p w14:paraId="49C49EB9" w14:textId="77777777" w:rsidR="00BA1505" w:rsidRDefault="00FA63CA">
            <w:pPr>
              <w:spacing w:after="0" w:line="259" w:lineRule="auto"/>
              <w:ind w:left="0" w:firstLine="0"/>
            </w:pPr>
            <w:r>
              <w:rPr>
                <w:rFonts w:ascii="Times New Roman" w:eastAsia="Times New Roman" w:hAnsi="Times New Roman" w:cs="Times New Roman"/>
              </w:rPr>
              <w:t xml:space="preserve">Covenant faithfulness </w:t>
            </w:r>
          </w:p>
        </w:tc>
      </w:tr>
      <w:tr w:rsidR="00BA1505" w14:paraId="7644D337" w14:textId="77777777">
        <w:trPr>
          <w:trHeight w:val="336"/>
        </w:trPr>
        <w:tc>
          <w:tcPr>
            <w:tcW w:w="1517" w:type="dxa"/>
            <w:tcBorders>
              <w:top w:val="nil"/>
              <w:left w:val="nil"/>
              <w:bottom w:val="nil"/>
              <w:right w:val="nil"/>
            </w:tcBorders>
          </w:tcPr>
          <w:p w14:paraId="7564AA5D" w14:textId="77777777" w:rsidR="00BA1505" w:rsidRDefault="00FA63CA">
            <w:pPr>
              <w:spacing w:after="0" w:line="259" w:lineRule="auto"/>
              <w:ind w:left="0" w:firstLine="0"/>
            </w:pPr>
            <w:r>
              <w:rPr>
                <w:rFonts w:ascii="Times New Roman" w:eastAsia="Times New Roman" w:hAnsi="Times New Roman" w:cs="Times New Roman"/>
                <w:b/>
              </w:rPr>
              <w:t>Shemaiah</w:t>
            </w:r>
            <w:r>
              <w:rPr>
                <w:rFonts w:ascii="Times New Roman" w:eastAsia="Times New Roman" w:hAnsi="Times New Roman" w:cs="Times New Roman"/>
              </w:rPr>
              <w:t xml:space="preserve"> </w:t>
            </w:r>
          </w:p>
        </w:tc>
        <w:tc>
          <w:tcPr>
            <w:tcW w:w="3149" w:type="dxa"/>
            <w:tcBorders>
              <w:top w:val="nil"/>
              <w:left w:val="nil"/>
              <w:bottom w:val="nil"/>
              <w:right w:val="nil"/>
            </w:tcBorders>
          </w:tcPr>
          <w:p w14:paraId="31E8A9F9" w14:textId="77777777" w:rsidR="00BA1505" w:rsidRDefault="00FA63CA">
            <w:pPr>
              <w:spacing w:after="0" w:line="259" w:lineRule="auto"/>
              <w:ind w:left="0" w:firstLine="0"/>
            </w:pPr>
            <w:r>
              <w:rPr>
                <w:rFonts w:ascii="Times New Roman" w:eastAsia="Times New Roman" w:hAnsi="Times New Roman" w:cs="Times New Roman"/>
              </w:rPr>
              <w:t xml:space="preserve">YHWH has heard </w:t>
            </w:r>
          </w:p>
        </w:tc>
        <w:tc>
          <w:tcPr>
            <w:tcW w:w="3759" w:type="dxa"/>
            <w:tcBorders>
              <w:top w:val="nil"/>
              <w:left w:val="nil"/>
              <w:bottom w:val="nil"/>
              <w:right w:val="nil"/>
            </w:tcBorders>
          </w:tcPr>
          <w:p w14:paraId="45CD766B" w14:textId="77777777" w:rsidR="00BA1505" w:rsidRDefault="00FA63CA">
            <w:pPr>
              <w:spacing w:after="0" w:line="259" w:lineRule="auto"/>
              <w:ind w:left="0" w:firstLine="0"/>
            </w:pPr>
            <w:r>
              <w:rPr>
                <w:rFonts w:ascii="Times New Roman" w:eastAsia="Times New Roman" w:hAnsi="Times New Roman" w:cs="Times New Roman"/>
              </w:rPr>
              <w:t xml:space="preserve">God listens </w:t>
            </w:r>
          </w:p>
        </w:tc>
      </w:tr>
      <w:tr w:rsidR="00BA1505" w14:paraId="2D351351" w14:textId="77777777">
        <w:trPr>
          <w:trHeight w:val="336"/>
        </w:trPr>
        <w:tc>
          <w:tcPr>
            <w:tcW w:w="1517" w:type="dxa"/>
            <w:tcBorders>
              <w:top w:val="nil"/>
              <w:left w:val="nil"/>
              <w:bottom w:val="nil"/>
              <w:right w:val="nil"/>
            </w:tcBorders>
          </w:tcPr>
          <w:p w14:paraId="4967D7D8" w14:textId="77777777" w:rsidR="00BA1505" w:rsidRDefault="00FA63CA">
            <w:pPr>
              <w:spacing w:after="0" w:line="259" w:lineRule="auto"/>
              <w:ind w:left="0" w:firstLine="0"/>
            </w:pPr>
            <w:r>
              <w:rPr>
                <w:rFonts w:ascii="Times New Roman" w:eastAsia="Times New Roman" w:hAnsi="Times New Roman" w:cs="Times New Roman"/>
                <w:b/>
              </w:rPr>
              <w:t>Michaiah</w:t>
            </w:r>
            <w:r>
              <w:rPr>
                <w:rFonts w:ascii="Times New Roman" w:eastAsia="Times New Roman" w:hAnsi="Times New Roman" w:cs="Times New Roman"/>
              </w:rPr>
              <w:t xml:space="preserve"> </w:t>
            </w:r>
          </w:p>
        </w:tc>
        <w:tc>
          <w:tcPr>
            <w:tcW w:w="3149" w:type="dxa"/>
            <w:tcBorders>
              <w:top w:val="nil"/>
              <w:left w:val="nil"/>
              <w:bottom w:val="nil"/>
              <w:right w:val="nil"/>
            </w:tcBorders>
          </w:tcPr>
          <w:p w14:paraId="2FD064D8" w14:textId="77777777" w:rsidR="00BA1505" w:rsidRDefault="00FA63CA">
            <w:pPr>
              <w:spacing w:after="0" w:line="259" w:lineRule="auto"/>
              <w:ind w:left="0" w:firstLine="0"/>
            </w:pPr>
            <w:r>
              <w:rPr>
                <w:rFonts w:ascii="Times New Roman" w:eastAsia="Times New Roman" w:hAnsi="Times New Roman" w:cs="Times New Roman"/>
              </w:rPr>
              <w:t xml:space="preserve">Who is like YHWH? </w:t>
            </w:r>
          </w:p>
        </w:tc>
        <w:tc>
          <w:tcPr>
            <w:tcW w:w="3759" w:type="dxa"/>
            <w:tcBorders>
              <w:top w:val="nil"/>
              <w:left w:val="nil"/>
              <w:bottom w:val="nil"/>
              <w:right w:val="nil"/>
            </w:tcBorders>
          </w:tcPr>
          <w:p w14:paraId="68B9711B" w14:textId="77777777" w:rsidR="00BA1505" w:rsidRDefault="00FA63CA">
            <w:pPr>
              <w:spacing w:after="0" w:line="259" w:lineRule="auto"/>
              <w:ind w:left="0" w:firstLine="0"/>
              <w:jc w:val="both"/>
            </w:pPr>
            <w:r>
              <w:rPr>
                <w:rFonts w:ascii="Times New Roman" w:eastAsia="Times New Roman" w:hAnsi="Times New Roman" w:cs="Times New Roman"/>
              </w:rPr>
              <w:t xml:space="preserve">Declares God’s unmatched supremacy </w:t>
            </w:r>
          </w:p>
        </w:tc>
      </w:tr>
      <w:tr w:rsidR="00BA1505" w14:paraId="57DDFF1B" w14:textId="77777777">
        <w:trPr>
          <w:trHeight w:val="336"/>
        </w:trPr>
        <w:tc>
          <w:tcPr>
            <w:tcW w:w="1517" w:type="dxa"/>
            <w:tcBorders>
              <w:top w:val="nil"/>
              <w:left w:val="nil"/>
              <w:bottom w:val="nil"/>
              <w:right w:val="nil"/>
            </w:tcBorders>
          </w:tcPr>
          <w:p w14:paraId="6832E397" w14:textId="77777777" w:rsidR="00BA1505" w:rsidRDefault="00FA63CA">
            <w:pPr>
              <w:spacing w:after="0" w:line="259" w:lineRule="auto"/>
              <w:ind w:left="0" w:firstLine="0"/>
            </w:pPr>
            <w:r>
              <w:rPr>
                <w:rFonts w:ascii="Times New Roman" w:eastAsia="Times New Roman" w:hAnsi="Times New Roman" w:cs="Times New Roman"/>
                <w:b/>
              </w:rPr>
              <w:t>Nethaniah</w:t>
            </w:r>
            <w:r>
              <w:rPr>
                <w:rFonts w:ascii="Times New Roman" w:eastAsia="Times New Roman" w:hAnsi="Times New Roman" w:cs="Times New Roman"/>
              </w:rPr>
              <w:t xml:space="preserve"> </w:t>
            </w:r>
          </w:p>
        </w:tc>
        <w:tc>
          <w:tcPr>
            <w:tcW w:w="3149" w:type="dxa"/>
            <w:tcBorders>
              <w:top w:val="nil"/>
              <w:left w:val="nil"/>
              <w:bottom w:val="nil"/>
              <w:right w:val="nil"/>
            </w:tcBorders>
          </w:tcPr>
          <w:p w14:paraId="0351F78B" w14:textId="77777777" w:rsidR="00BA1505" w:rsidRDefault="00FA63CA">
            <w:pPr>
              <w:spacing w:after="0" w:line="259" w:lineRule="auto"/>
              <w:ind w:left="0" w:firstLine="0"/>
            </w:pPr>
            <w:r>
              <w:rPr>
                <w:rFonts w:ascii="Times New Roman" w:eastAsia="Times New Roman" w:hAnsi="Times New Roman" w:cs="Times New Roman"/>
              </w:rPr>
              <w:t xml:space="preserve">Given of YHWH </w:t>
            </w:r>
          </w:p>
        </w:tc>
        <w:tc>
          <w:tcPr>
            <w:tcW w:w="3759" w:type="dxa"/>
            <w:tcBorders>
              <w:top w:val="nil"/>
              <w:left w:val="nil"/>
              <w:bottom w:val="nil"/>
              <w:right w:val="nil"/>
            </w:tcBorders>
          </w:tcPr>
          <w:p w14:paraId="7A92413F" w14:textId="77777777" w:rsidR="00BA1505" w:rsidRDefault="00FA63CA">
            <w:pPr>
              <w:spacing w:after="0" w:line="259" w:lineRule="auto"/>
              <w:ind w:left="0" w:firstLine="0"/>
            </w:pPr>
            <w:r>
              <w:rPr>
                <w:rFonts w:ascii="Times New Roman" w:eastAsia="Times New Roman" w:hAnsi="Times New Roman" w:cs="Times New Roman"/>
              </w:rPr>
              <w:t xml:space="preserve">Gift from God </w:t>
            </w:r>
          </w:p>
        </w:tc>
      </w:tr>
      <w:tr w:rsidR="00BA1505" w14:paraId="7184FCEC" w14:textId="77777777">
        <w:trPr>
          <w:trHeight w:val="336"/>
        </w:trPr>
        <w:tc>
          <w:tcPr>
            <w:tcW w:w="1517" w:type="dxa"/>
            <w:tcBorders>
              <w:top w:val="nil"/>
              <w:left w:val="nil"/>
              <w:bottom w:val="nil"/>
              <w:right w:val="nil"/>
            </w:tcBorders>
          </w:tcPr>
          <w:p w14:paraId="7A908AE4" w14:textId="77777777" w:rsidR="00BA1505" w:rsidRDefault="00FA63CA">
            <w:pPr>
              <w:spacing w:after="0" w:line="259" w:lineRule="auto"/>
              <w:ind w:left="0" w:firstLine="0"/>
            </w:pPr>
            <w:r>
              <w:rPr>
                <w:rFonts w:ascii="Times New Roman" w:eastAsia="Times New Roman" w:hAnsi="Times New Roman" w:cs="Times New Roman"/>
                <w:b/>
              </w:rPr>
              <w:t>Jehonathan</w:t>
            </w:r>
            <w:r>
              <w:rPr>
                <w:rFonts w:ascii="Times New Roman" w:eastAsia="Times New Roman" w:hAnsi="Times New Roman" w:cs="Times New Roman"/>
              </w:rPr>
              <w:t xml:space="preserve"> </w:t>
            </w:r>
          </w:p>
        </w:tc>
        <w:tc>
          <w:tcPr>
            <w:tcW w:w="3149" w:type="dxa"/>
            <w:tcBorders>
              <w:top w:val="nil"/>
              <w:left w:val="nil"/>
              <w:bottom w:val="nil"/>
              <w:right w:val="nil"/>
            </w:tcBorders>
          </w:tcPr>
          <w:p w14:paraId="162D561A" w14:textId="77777777" w:rsidR="00BA1505" w:rsidRDefault="00FA63CA">
            <w:pPr>
              <w:spacing w:after="0" w:line="259" w:lineRule="auto"/>
              <w:ind w:left="0" w:firstLine="0"/>
            </w:pPr>
            <w:r>
              <w:rPr>
                <w:rFonts w:ascii="Times New Roman" w:eastAsia="Times New Roman" w:hAnsi="Times New Roman" w:cs="Times New Roman"/>
              </w:rPr>
              <w:t xml:space="preserve">YHWH has given </w:t>
            </w:r>
          </w:p>
        </w:tc>
        <w:tc>
          <w:tcPr>
            <w:tcW w:w="3759" w:type="dxa"/>
            <w:tcBorders>
              <w:top w:val="nil"/>
              <w:left w:val="nil"/>
              <w:bottom w:val="nil"/>
              <w:right w:val="nil"/>
            </w:tcBorders>
          </w:tcPr>
          <w:p w14:paraId="644CCDEE" w14:textId="77777777" w:rsidR="00BA1505" w:rsidRDefault="00FA63CA">
            <w:pPr>
              <w:spacing w:after="0" w:line="259" w:lineRule="auto"/>
              <w:ind w:left="0" w:firstLine="0"/>
            </w:pPr>
            <w:r>
              <w:rPr>
                <w:rFonts w:ascii="Times New Roman" w:eastAsia="Times New Roman" w:hAnsi="Times New Roman" w:cs="Times New Roman"/>
              </w:rPr>
              <w:t xml:space="preserve">Personal Provision </w:t>
            </w:r>
          </w:p>
        </w:tc>
      </w:tr>
      <w:tr w:rsidR="00BA1505" w14:paraId="25134A9C" w14:textId="77777777">
        <w:trPr>
          <w:trHeight w:val="336"/>
        </w:trPr>
        <w:tc>
          <w:tcPr>
            <w:tcW w:w="1517" w:type="dxa"/>
            <w:tcBorders>
              <w:top w:val="nil"/>
              <w:left w:val="nil"/>
              <w:bottom w:val="nil"/>
              <w:right w:val="nil"/>
            </w:tcBorders>
          </w:tcPr>
          <w:p w14:paraId="15E7E54B" w14:textId="77777777" w:rsidR="00BA1505" w:rsidRDefault="00FA63CA">
            <w:pPr>
              <w:spacing w:after="0" w:line="259" w:lineRule="auto"/>
              <w:ind w:left="0" w:firstLine="0"/>
            </w:pPr>
            <w:r>
              <w:rPr>
                <w:rFonts w:ascii="Times New Roman" w:eastAsia="Times New Roman" w:hAnsi="Times New Roman" w:cs="Times New Roman"/>
                <w:b/>
              </w:rPr>
              <w:t>Zebadiah</w:t>
            </w:r>
            <w:r>
              <w:rPr>
                <w:rFonts w:ascii="Times New Roman" w:eastAsia="Times New Roman" w:hAnsi="Times New Roman" w:cs="Times New Roman"/>
              </w:rPr>
              <w:t xml:space="preserve"> </w:t>
            </w:r>
          </w:p>
        </w:tc>
        <w:tc>
          <w:tcPr>
            <w:tcW w:w="3149" w:type="dxa"/>
            <w:tcBorders>
              <w:top w:val="nil"/>
              <w:left w:val="nil"/>
              <w:bottom w:val="nil"/>
              <w:right w:val="nil"/>
            </w:tcBorders>
          </w:tcPr>
          <w:p w14:paraId="7C5435F3" w14:textId="77777777" w:rsidR="00BA1505" w:rsidRDefault="00FA63CA">
            <w:pPr>
              <w:spacing w:after="0" w:line="259" w:lineRule="auto"/>
              <w:ind w:left="0" w:firstLine="0"/>
            </w:pPr>
            <w:r>
              <w:rPr>
                <w:rFonts w:ascii="Times New Roman" w:eastAsia="Times New Roman" w:hAnsi="Times New Roman" w:cs="Times New Roman"/>
              </w:rPr>
              <w:t xml:space="preserve">YHWH has bestowed </w:t>
            </w:r>
          </w:p>
        </w:tc>
        <w:tc>
          <w:tcPr>
            <w:tcW w:w="3759" w:type="dxa"/>
            <w:tcBorders>
              <w:top w:val="nil"/>
              <w:left w:val="nil"/>
              <w:bottom w:val="nil"/>
              <w:right w:val="nil"/>
            </w:tcBorders>
          </w:tcPr>
          <w:p w14:paraId="45A6A4F6" w14:textId="77777777" w:rsidR="00BA1505" w:rsidRDefault="00FA63CA">
            <w:pPr>
              <w:spacing w:after="0" w:line="259" w:lineRule="auto"/>
              <w:ind w:left="0" w:firstLine="0"/>
            </w:pPr>
            <w:r>
              <w:rPr>
                <w:rFonts w:ascii="Times New Roman" w:eastAsia="Times New Roman" w:hAnsi="Times New Roman" w:cs="Times New Roman"/>
              </w:rPr>
              <w:t xml:space="preserve">Blessing </w:t>
            </w:r>
          </w:p>
        </w:tc>
      </w:tr>
      <w:tr w:rsidR="00BA1505" w14:paraId="6C732CE2" w14:textId="77777777">
        <w:trPr>
          <w:trHeight w:val="336"/>
        </w:trPr>
        <w:tc>
          <w:tcPr>
            <w:tcW w:w="1517" w:type="dxa"/>
            <w:tcBorders>
              <w:top w:val="nil"/>
              <w:left w:val="nil"/>
              <w:bottom w:val="nil"/>
              <w:right w:val="nil"/>
            </w:tcBorders>
          </w:tcPr>
          <w:p w14:paraId="702202F5" w14:textId="77777777" w:rsidR="00BA1505" w:rsidRDefault="00FA63CA">
            <w:pPr>
              <w:spacing w:after="0" w:line="259" w:lineRule="auto"/>
              <w:ind w:left="0" w:firstLine="0"/>
            </w:pPr>
            <w:r>
              <w:rPr>
                <w:rFonts w:ascii="Times New Roman" w:eastAsia="Times New Roman" w:hAnsi="Times New Roman" w:cs="Times New Roman"/>
                <w:b/>
              </w:rPr>
              <w:t>Tobijah</w:t>
            </w:r>
            <w:r>
              <w:rPr>
                <w:rFonts w:ascii="Times New Roman" w:eastAsia="Times New Roman" w:hAnsi="Times New Roman" w:cs="Times New Roman"/>
              </w:rPr>
              <w:t xml:space="preserve"> </w:t>
            </w:r>
          </w:p>
        </w:tc>
        <w:tc>
          <w:tcPr>
            <w:tcW w:w="3149" w:type="dxa"/>
            <w:tcBorders>
              <w:top w:val="nil"/>
              <w:left w:val="nil"/>
              <w:bottom w:val="nil"/>
              <w:right w:val="nil"/>
            </w:tcBorders>
          </w:tcPr>
          <w:p w14:paraId="63D86B5C" w14:textId="77777777" w:rsidR="00BA1505" w:rsidRDefault="00FA63CA">
            <w:pPr>
              <w:spacing w:after="0" w:line="259" w:lineRule="auto"/>
              <w:ind w:left="0" w:firstLine="0"/>
            </w:pPr>
            <w:r>
              <w:rPr>
                <w:rFonts w:ascii="Times New Roman" w:eastAsia="Times New Roman" w:hAnsi="Times New Roman" w:cs="Times New Roman"/>
              </w:rPr>
              <w:t xml:space="preserve">YHWH is good </w:t>
            </w:r>
          </w:p>
        </w:tc>
        <w:tc>
          <w:tcPr>
            <w:tcW w:w="3759" w:type="dxa"/>
            <w:tcBorders>
              <w:top w:val="nil"/>
              <w:left w:val="nil"/>
              <w:bottom w:val="nil"/>
              <w:right w:val="nil"/>
            </w:tcBorders>
          </w:tcPr>
          <w:p w14:paraId="009B9A18" w14:textId="77777777" w:rsidR="00BA1505" w:rsidRDefault="00FA63CA">
            <w:pPr>
              <w:spacing w:after="0" w:line="259" w:lineRule="auto"/>
              <w:ind w:left="0" w:firstLine="0"/>
            </w:pPr>
            <w:r>
              <w:rPr>
                <w:rFonts w:ascii="Times New Roman" w:eastAsia="Times New Roman" w:hAnsi="Times New Roman" w:cs="Times New Roman"/>
              </w:rPr>
              <w:t xml:space="preserve">Character of God </w:t>
            </w:r>
          </w:p>
        </w:tc>
      </w:tr>
      <w:tr w:rsidR="00BA1505" w14:paraId="612FFA55" w14:textId="77777777">
        <w:trPr>
          <w:trHeight w:val="336"/>
        </w:trPr>
        <w:tc>
          <w:tcPr>
            <w:tcW w:w="1517" w:type="dxa"/>
            <w:tcBorders>
              <w:top w:val="nil"/>
              <w:left w:val="nil"/>
              <w:bottom w:val="nil"/>
              <w:right w:val="nil"/>
            </w:tcBorders>
          </w:tcPr>
          <w:p w14:paraId="198DD3B7" w14:textId="77777777" w:rsidR="00BA1505" w:rsidRDefault="00FA63CA">
            <w:pPr>
              <w:spacing w:after="0" w:line="259" w:lineRule="auto"/>
              <w:ind w:left="0" w:firstLine="0"/>
            </w:pPr>
            <w:r>
              <w:rPr>
                <w:rFonts w:ascii="Times New Roman" w:eastAsia="Times New Roman" w:hAnsi="Times New Roman" w:cs="Times New Roman"/>
                <w:b/>
              </w:rPr>
              <w:t>Jehoram</w:t>
            </w:r>
            <w:r>
              <w:rPr>
                <w:rFonts w:ascii="Times New Roman" w:eastAsia="Times New Roman" w:hAnsi="Times New Roman" w:cs="Times New Roman"/>
              </w:rPr>
              <w:t xml:space="preserve"> </w:t>
            </w:r>
          </w:p>
        </w:tc>
        <w:tc>
          <w:tcPr>
            <w:tcW w:w="3149" w:type="dxa"/>
            <w:tcBorders>
              <w:top w:val="nil"/>
              <w:left w:val="nil"/>
              <w:bottom w:val="nil"/>
              <w:right w:val="nil"/>
            </w:tcBorders>
          </w:tcPr>
          <w:p w14:paraId="70FFCB00" w14:textId="77777777" w:rsidR="00BA1505" w:rsidRDefault="00FA63CA">
            <w:pPr>
              <w:spacing w:after="0" w:line="259" w:lineRule="auto"/>
              <w:ind w:left="0" w:firstLine="0"/>
            </w:pPr>
            <w:r>
              <w:rPr>
                <w:rFonts w:ascii="Times New Roman" w:eastAsia="Times New Roman" w:hAnsi="Times New Roman" w:cs="Times New Roman"/>
              </w:rPr>
              <w:t xml:space="preserve">YHWH is exalted </w:t>
            </w:r>
          </w:p>
        </w:tc>
        <w:tc>
          <w:tcPr>
            <w:tcW w:w="3759" w:type="dxa"/>
            <w:tcBorders>
              <w:top w:val="nil"/>
              <w:left w:val="nil"/>
              <w:bottom w:val="nil"/>
              <w:right w:val="nil"/>
            </w:tcBorders>
          </w:tcPr>
          <w:p w14:paraId="201BAFB2" w14:textId="77777777" w:rsidR="00BA1505" w:rsidRDefault="00FA63CA">
            <w:pPr>
              <w:spacing w:after="0" w:line="259" w:lineRule="auto"/>
              <w:ind w:left="0" w:firstLine="0"/>
            </w:pPr>
            <w:r>
              <w:rPr>
                <w:rFonts w:ascii="Times New Roman" w:eastAsia="Times New Roman" w:hAnsi="Times New Roman" w:cs="Times New Roman"/>
              </w:rPr>
              <w:t xml:space="preserve">Covenant God exalted </w:t>
            </w:r>
          </w:p>
        </w:tc>
      </w:tr>
      <w:tr w:rsidR="00BA1505" w14:paraId="161E0E84" w14:textId="77777777">
        <w:trPr>
          <w:trHeight w:val="301"/>
        </w:trPr>
        <w:tc>
          <w:tcPr>
            <w:tcW w:w="1517" w:type="dxa"/>
            <w:tcBorders>
              <w:top w:val="nil"/>
              <w:left w:val="nil"/>
              <w:bottom w:val="nil"/>
              <w:right w:val="nil"/>
            </w:tcBorders>
          </w:tcPr>
          <w:p w14:paraId="08A37157" w14:textId="77777777" w:rsidR="00BA1505" w:rsidRDefault="00FA63CA">
            <w:pPr>
              <w:spacing w:after="0" w:line="259" w:lineRule="auto"/>
              <w:ind w:left="0" w:firstLine="0"/>
            </w:pPr>
            <w:r>
              <w:rPr>
                <w:rFonts w:ascii="Times New Roman" w:eastAsia="Times New Roman" w:hAnsi="Times New Roman" w:cs="Times New Roman"/>
                <w:b/>
              </w:rPr>
              <w:t xml:space="preserve">Obadiah </w:t>
            </w:r>
          </w:p>
        </w:tc>
        <w:tc>
          <w:tcPr>
            <w:tcW w:w="3149" w:type="dxa"/>
            <w:tcBorders>
              <w:top w:val="nil"/>
              <w:left w:val="nil"/>
              <w:bottom w:val="nil"/>
              <w:right w:val="nil"/>
            </w:tcBorders>
          </w:tcPr>
          <w:p w14:paraId="013FBDA6" w14:textId="77777777" w:rsidR="00BA1505" w:rsidRDefault="00FA63CA">
            <w:pPr>
              <w:spacing w:after="0" w:line="259" w:lineRule="auto"/>
              <w:ind w:left="0" w:firstLine="0"/>
            </w:pPr>
            <w:r>
              <w:rPr>
                <w:rFonts w:ascii="Times New Roman" w:eastAsia="Times New Roman" w:hAnsi="Times New Roman" w:cs="Times New Roman"/>
              </w:rPr>
              <w:t xml:space="preserve">Servant of YHWH </w:t>
            </w:r>
          </w:p>
        </w:tc>
        <w:tc>
          <w:tcPr>
            <w:tcW w:w="3759" w:type="dxa"/>
            <w:tcBorders>
              <w:top w:val="nil"/>
              <w:left w:val="nil"/>
              <w:bottom w:val="nil"/>
              <w:right w:val="nil"/>
            </w:tcBorders>
          </w:tcPr>
          <w:p w14:paraId="055B2EC6" w14:textId="77777777" w:rsidR="00BA1505" w:rsidRDefault="00FA63CA">
            <w:pPr>
              <w:spacing w:after="0" w:line="259" w:lineRule="auto"/>
              <w:ind w:left="0" w:firstLine="0"/>
            </w:pPr>
            <w:r>
              <w:rPr>
                <w:rFonts w:ascii="Times New Roman" w:eastAsia="Times New Roman" w:hAnsi="Times New Roman" w:cs="Times New Roman"/>
              </w:rPr>
              <w:t xml:space="preserve">Submission posture </w:t>
            </w:r>
          </w:p>
        </w:tc>
      </w:tr>
    </w:tbl>
    <w:p w14:paraId="1A1F9FDA" w14:textId="77777777" w:rsidR="00BA1505" w:rsidRDefault="00FA63CA">
      <w:pPr>
        <w:spacing w:after="0" w:line="259" w:lineRule="auto"/>
        <w:ind w:left="0" w:firstLine="0"/>
      </w:pPr>
      <w:r>
        <w:rPr>
          <w:color w:val="2E5496"/>
          <w:sz w:val="26"/>
        </w:rPr>
        <w:t xml:space="preserve"> </w:t>
      </w:r>
    </w:p>
    <w:p w14:paraId="4A4423C0" w14:textId="77777777" w:rsidR="00BA1505" w:rsidRDefault="00FA63CA">
      <w:pPr>
        <w:pStyle w:val="Heading1"/>
        <w:ind w:left="-5"/>
      </w:pPr>
      <w:r>
        <w:t xml:space="preserve">Adonai — Lordship, Submission, Authority (God over me) </w:t>
      </w:r>
    </w:p>
    <w:p w14:paraId="331C5992" w14:textId="77777777" w:rsidR="00BA1505" w:rsidRDefault="00FA63CA">
      <w:pPr>
        <w:spacing w:after="42" w:line="259" w:lineRule="auto"/>
        <w:ind w:left="861" w:firstLine="0"/>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61A4F367" w14:textId="77777777" w:rsidR="00BA1505" w:rsidRDefault="00FA63CA">
      <w:pPr>
        <w:tabs>
          <w:tab w:val="center" w:pos="2604"/>
          <w:tab w:val="center" w:pos="6233"/>
        </w:tabs>
        <w:spacing w:after="42" w:line="259" w:lineRule="auto"/>
        <w:ind w:left="0" w:firstLine="0"/>
      </w:pPr>
      <w:r>
        <w:rPr>
          <w:rFonts w:ascii="Times New Roman" w:eastAsia="Times New Roman" w:hAnsi="Times New Roman" w:cs="Times New Roman"/>
          <w:b/>
        </w:rPr>
        <w:t>Adonijah</w:t>
      </w:r>
      <w:r>
        <w:rPr>
          <w:rFonts w:ascii="Times New Roman" w:eastAsia="Times New Roman" w:hAnsi="Times New Roman" w:cs="Times New Roman"/>
        </w:rPr>
        <w:t xml:space="preserve"> </w:t>
      </w:r>
      <w:r>
        <w:rPr>
          <w:rFonts w:ascii="Times New Roman" w:eastAsia="Times New Roman" w:hAnsi="Times New Roman" w:cs="Times New Roman"/>
        </w:rPr>
        <w:tab/>
        <w:t xml:space="preserve">Adonai is YHWH </w:t>
      </w:r>
      <w:r>
        <w:rPr>
          <w:rFonts w:ascii="Times New Roman" w:eastAsia="Times New Roman" w:hAnsi="Times New Roman" w:cs="Times New Roman"/>
        </w:rPr>
        <w:tab/>
        <w:t xml:space="preserve">My authority is in partnership </w:t>
      </w:r>
    </w:p>
    <w:p w14:paraId="101AAD8F" w14:textId="77777777" w:rsidR="00BA1505" w:rsidRDefault="00FA63CA">
      <w:pPr>
        <w:spacing w:after="254" w:line="259" w:lineRule="auto"/>
        <w:ind w:left="53"/>
      </w:pPr>
      <w:proofErr w:type="spellStart"/>
      <w:r>
        <w:rPr>
          <w:rFonts w:ascii="Times New Roman" w:eastAsia="Times New Roman" w:hAnsi="Times New Roman" w:cs="Times New Roman"/>
          <w:b/>
        </w:rPr>
        <w:t>Tobadonijah</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Adonai is good </w:t>
      </w:r>
      <w:r>
        <w:rPr>
          <w:rFonts w:ascii="Times New Roman" w:eastAsia="Times New Roman" w:hAnsi="Times New Roman" w:cs="Times New Roman"/>
        </w:rPr>
        <w:tab/>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authority and partnership in God is Good </w:t>
      </w:r>
      <w:r>
        <w:rPr>
          <w:rFonts w:ascii="Times New Roman" w:eastAsia="Times New Roman" w:hAnsi="Times New Roman" w:cs="Times New Roman"/>
          <w:b/>
        </w:rPr>
        <w:t>Benhail</w:t>
      </w:r>
      <w:r>
        <w:rPr>
          <w:rFonts w:ascii="Times New Roman" w:eastAsia="Times New Roman" w:hAnsi="Times New Roman" w:cs="Times New Roman"/>
        </w:rPr>
        <w:t xml:space="preserve"> → strength </w:t>
      </w:r>
    </w:p>
    <w:p w14:paraId="6A80F314" w14:textId="77777777" w:rsidR="00BA1505" w:rsidRDefault="00FA63CA">
      <w:pPr>
        <w:spacing w:after="254" w:line="259" w:lineRule="auto"/>
        <w:ind w:left="355"/>
      </w:pPr>
      <w:r>
        <w:rPr>
          <w:rFonts w:ascii="Times New Roman" w:eastAsia="Times New Roman" w:hAnsi="Times New Roman" w:cs="Times New Roman"/>
          <w:b/>
        </w:rPr>
        <w:t>Obadiah</w:t>
      </w:r>
      <w:r>
        <w:rPr>
          <w:rFonts w:ascii="Times New Roman" w:eastAsia="Times New Roman" w:hAnsi="Times New Roman" w:cs="Times New Roman"/>
        </w:rPr>
        <w:t xml:space="preserve"> → servant </w:t>
      </w:r>
    </w:p>
    <w:p w14:paraId="6FFA45F1" w14:textId="77777777" w:rsidR="00BA1505" w:rsidRDefault="00FA63CA">
      <w:pPr>
        <w:spacing w:after="254" w:line="259" w:lineRule="auto"/>
        <w:ind w:left="355"/>
      </w:pPr>
      <w:r>
        <w:rPr>
          <w:rFonts w:ascii="Times New Roman" w:eastAsia="Times New Roman" w:hAnsi="Times New Roman" w:cs="Times New Roman"/>
          <w:b/>
        </w:rPr>
        <w:lastRenderedPageBreak/>
        <w:t>Zechariah</w:t>
      </w:r>
      <w:r>
        <w:rPr>
          <w:rFonts w:ascii="Times New Roman" w:eastAsia="Times New Roman" w:hAnsi="Times New Roman" w:cs="Times New Roman"/>
        </w:rPr>
        <w:t xml:space="preserve"> → God remembers </w:t>
      </w:r>
    </w:p>
    <w:p w14:paraId="6F5A1C2B" w14:textId="77777777" w:rsidR="00BA1505" w:rsidRDefault="00FA63CA">
      <w:pPr>
        <w:spacing w:after="254" w:line="259" w:lineRule="auto"/>
        <w:ind w:left="355"/>
      </w:pPr>
      <w:r>
        <w:rPr>
          <w:rFonts w:ascii="Times New Roman" w:eastAsia="Times New Roman" w:hAnsi="Times New Roman" w:cs="Times New Roman"/>
          <w:b/>
        </w:rPr>
        <w:t>Nethaneel</w:t>
      </w:r>
      <w:r>
        <w:rPr>
          <w:rFonts w:ascii="Times New Roman" w:eastAsia="Times New Roman" w:hAnsi="Times New Roman" w:cs="Times New Roman"/>
        </w:rPr>
        <w:t xml:space="preserve"> → God gives </w:t>
      </w:r>
    </w:p>
    <w:p w14:paraId="6EF793EE" w14:textId="77777777" w:rsidR="00BA1505" w:rsidRDefault="00FA63CA">
      <w:pPr>
        <w:spacing w:after="254" w:line="259" w:lineRule="auto"/>
        <w:ind w:left="355"/>
      </w:pPr>
      <w:r>
        <w:rPr>
          <w:rFonts w:ascii="Times New Roman" w:eastAsia="Times New Roman" w:hAnsi="Times New Roman" w:cs="Times New Roman"/>
          <w:b/>
        </w:rPr>
        <w:t>Michaiah</w:t>
      </w:r>
      <w:r>
        <w:rPr>
          <w:rFonts w:ascii="Times New Roman" w:eastAsia="Times New Roman" w:hAnsi="Times New Roman" w:cs="Times New Roman"/>
        </w:rPr>
        <w:t xml:space="preserve"> → who is like God </w:t>
      </w:r>
    </w:p>
    <w:p w14:paraId="2AF30A79" w14:textId="77777777" w:rsidR="00BA1505" w:rsidRDefault="00FA63CA">
      <w:pPr>
        <w:spacing w:after="254" w:line="259" w:lineRule="auto"/>
        <w:ind w:left="355"/>
      </w:pPr>
      <w:r>
        <w:rPr>
          <w:rFonts w:ascii="Times New Roman" w:eastAsia="Times New Roman" w:hAnsi="Times New Roman" w:cs="Times New Roman"/>
          <w:b/>
        </w:rPr>
        <w:t>God hears</w:t>
      </w:r>
      <w:r>
        <w:rPr>
          <w:rFonts w:ascii="Times New Roman" w:eastAsia="Times New Roman" w:hAnsi="Times New Roman" w:cs="Times New Roman"/>
        </w:rPr>
        <w:t xml:space="preserve"> (Shemaiah) </w:t>
      </w:r>
    </w:p>
    <w:p w14:paraId="48E584EB" w14:textId="77777777" w:rsidR="00BA1505" w:rsidRDefault="00FA63CA">
      <w:pPr>
        <w:spacing w:after="254" w:line="259" w:lineRule="auto"/>
        <w:ind w:left="355"/>
      </w:pPr>
      <w:r>
        <w:rPr>
          <w:rFonts w:ascii="Times New Roman" w:eastAsia="Times New Roman" w:hAnsi="Times New Roman" w:cs="Times New Roman"/>
          <w:b/>
        </w:rPr>
        <w:t>God gives you</w:t>
      </w:r>
      <w:r>
        <w:rPr>
          <w:rFonts w:ascii="Times New Roman" w:eastAsia="Times New Roman" w:hAnsi="Times New Roman" w:cs="Times New Roman"/>
        </w:rPr>
        <w:t xml:space="preserve"> (Nethaniah) </w:t>
      </w:r>
    </w:p>
    <w:p w14:paraId="282917B8" w14:textId="77777777" w:rsidR="00BA1505" w:rsidRDefault="00FA63CA">
      <w:pPr>
        <w:spacing w:after="254" w:line="259" w:lineRule="auto"/>
        <w:ind w:left="355"/>
      </w:pPr>
      <w:r>
        <w:rPr>
          <w:rFonts w:ascii="Times New Roman" w:eastAsia="Times New Roman" w:hAnsi="Times New Roman" w:cs="Times New Roman"/>
          <w:b/>
        </w:rPr>
        <w:t>God blesses</w:t>
      </w:r>
      <w:r>
        <w:rPr>
          <w:rFonts w:ascii="Times New Roman" w:eastAsia="Times New Roman" w:hAnsi="Times New Roman" w:cs="Times New Roman"/>
        </w:rPr>
        <w:t xml:space="preserve"> (Zebadiah) </w:t>
      </w:r>
    </w:p>
    <w:p w14:paraId="4B7FBA58" w14:textId="77777777" w:rsidR="00BA1505" w:rsidRDefault="00FA63CA">
      <w:pPr>
        <w:spacing w:after="254" w:line="259" w:lineRule="auto"/>
        <w:ind w:left="355"/>
      </w:pPr>
      <w:r>
        <w:rPr>
          <w:rFonts w:ascii="Times New Roman" w:eastAsia="Times New Roman" w:hAnsi="Times New Roman" w:cs="Times New Roman"/>
          <w:b/>
        </w:rPr>
        <w:t>God made you</w:t>
      </w:r>
      <w:r>
        <w:rPr>
          <w:rFonts w:ascii="Times New Roman" w:eastAsia="Times New Roman" w:hAnsi="Times New Roman" w:cs="Times New Roman"/>
        </w:rPr>
        <w:t xml:space="preserve"> (Asahel) </w:t>
      </w:r>
    </w:p>
    <w:p w14:paraId="7E1CAD43" w14:textId="77777777" w:rsidR="00BA1505" w:rsidRDefault="00FA63CA">
      <w:pPr>
        <w:spacing w:after="254" w:line="259" w:lineRule="auto"/>
        <w:ind w:left="355"/>
      </w:pPr>
      <w:r>
        <w:rPr>
          <w:rFonts w:ascii="Times New Roman" w:eastAsia="Times New Roman" w:hAnsi="Times New Roman" w:cs="Times New Roman"/>
          <w:b/>
        </w:rPr>
        <w:t>God is exalted</w:t>
      </w:r>
      <w:r>
        <w:rPr>
          <w:rFonts w:ascii="Times New Roman" w:eastAsia="Times New Roman" w:hAnsi="Times New Roman" w:cs="Times New Roman"/>
        </w:rPr>
        <w:t xml:space="preserve"> (Shemiramoth) </w:t>
      </w:r>
    </w:p>
    <w:p w14:paraId="2D2FE7BD" w14:textId="77777777" w:rsidR="00BA1505" w:rsidRDefault="00FA63CA">
      <w:pPr>
        <w:spacing w:after="254" w:line="259" w:lineRule="auto"/>
        <w:ind w:left="355"/>
      </w:pPr>
      <w:r>
        <w:rPr>
          <w:rFonts w:ascii="Times New Roman" w:eastAsia="Times New Roman" w:hAnsi="Times New Roman" w:cs="Times New Roman"/>
          <w:b/>
        </w:rPr>
        <w:t>God gives to you</w:t>
      </w:r>
      <w:r>
        <w:rPr>
          <w:rFonts w:ascii="Times New Roman" w:eastAsia="Times New Roman" w:hAnsi="Times New Roman" w:cs="Times New Roman"/>
        </w:rPr>
        <w:t xml:space="preserve"> (Jehonathan) </w:t>
      </w:r>
    </w:p>
    <w:p w14:paraId="21DA1601" w14:textId="77777777" w:rsidR="00BA1505" w:rsidRDefault="00FA63CA">
      <w:pPr>
        <w:spacing w:after="254" w:line="259" w:lineRule="auto"/>
        <w:ind w:left="355"/>
      </w:pPr>
      <w:r>
        <w:rPr>
          <w:rFonts w:ascii="Times New Roman" w:eastAsia="Times New Roman" w:hAnsi="Times New Roman" w:cs="Times New Roman"/>
          <w:b/>
        </w:rPr>
        <w:t>God is Lord</w:t>
      </w:r>
      <w:r>
        <w:rPr>
          <w:rFonts w:ascii="Times New Roman" w:eastAsia="Times New Roman" w:hAnsi="Times New Roman" w:cs="Times New Roman"/>
        </w:rPr>
        <w:t xml:space="preserve"> (Adonijah) </w:t>
      </w:r>
    </w:p>
    <w:p w14:paraId="468ADDC2" w14:textId="77777777" w:rsidR="00BA1505" w:rsidRDefault="00FA63CA">
      <w:pPr>
        <w:spacing w:after="254" w:line="259" w:lineRule="auto"/>
        <w:ind w:left="355"/>
      </w:pPr>
      <w:r>
        <w:rPr>
          <w:rFonts w:ascii="Times New Roman" w:eastAsia="Times New Roman" w:hAnsi="Times New Roman" w:cs="Times New Roman"/>
          <w:b/>
        </w:rPr>
        <w:t>God is good</w:t>
      </w:r>
      <w:r>
        <w:rPr>
          <w:rFonts w:ascii="Times New Roman" w:eastAsia="Times New Roman" w:hAnsi="Times New Roman" w:cs="Times New Roman"/>
        </w:rPr>
        <w:t xml:space="preserve"> (Tobijah) </w:t>
      </w:r>
    </w:p>
    <w:p w14:paraId="586A3A8F" w14:textId="77777777" w:rsidR="00BA1505" w:rsidRDefault="00FA63CA">
      <w:pPr>
        <w:spacing w:after="254" w:line="259" w:lineRule="auto"/>
        <w:ind w:left="355"/>
      </w:pPr>
      <w:proofErr w:type="gramStart"/>
      <w:r>
        <w:rPr>
          <w:rFonts w:ascii="Times New Roman" w:eastAsia="Times New Roman" w:hAnsi="Times New Roman" w:cs="Times New Roman"/>
          <w:b/>
        </w:rPr>
        <w:t>Gods</w:t>
      </w:r>
      <w:proofErr w:type="gramEnd"/>
      <w:r>
        <w:rPr>
          <w:rFonts w:ascii="Times New Roman" w:eastAsia="Times New Roman" w:hAnsi="Times New Roman" w:cs="Times New Roman"/>
          <w:b/>
        </w:rPr>
        <w:t xml:space="preserve"> goodness is Lord in my life (</w:t>
      </w:r>
      <w:proofErr w:type="spellStart"/>
      <w:r>
        <w:rPr>
          <w:rFonts w:ascii="Times New Roman" w:eastAsia="Times New Roman" w:hAnsi="Times New Roman" w:cs="Times New Roman"/>
        </w:rPr>
        <w:t>Tobadonijah</w:t>
      </w:r>
      <w:proofErr w:type="spellEnd"/>
      <w:r>
        <w:rPr>
          <w:rFonts w:ascii="Times New Roman" w:eastAsia="Times New Roman" w:hAnsi="Times New Roman" w:cs="Times New Roman"/>
        </w:rPr>
        <w:t xml:space="preserve">) </w:t>
      </w:r>
    </w:p>
    <w:p w14:paraId="7E556D0B" w14:textId="77777777" w:rsidR="00BA1505" w:rsidRDefault="00FA63CA">
      <w:pPr>
        <w:spacing w:after="254" w:line="259" w:lineRule="auto"/>
        <w:ind w:left="355"/>
      </w:pPr>
      <w:r>
        <w:rPr>
          <w:rFonts w:ascii="Times New Roman" w:eastAsia="Times New Roman" w:hAnsi="Times New Roman" w:cs="Times New Roman"/>
          <w:b/>
        </w:rPr>
        <w:t>Elishama</w:t>
      </w:r>
      <w:r>
        <w:rPr>
          <w:rFonts w:ascii="Times New Roman" w:eastAsia="Times New Roman" w:hAnsi="Times New Roman" w:cs="Times New Roman"/>
        </w:rPr>
        <w:t xml:space="preserve"> → God has heard </w:t>
      </w:r>
    </w:p>
    <w:p w14:paraId="2E452AD2" w14:textId="77777777" w:rsidR="00BA1505" w:rsidRDefault="00FA63CA">
      <w:pPr>
        <w:spacing w:after="254" w:line="259" w:lineRule="auto"/>
        <w:ind w:left="355"/>
      </w:pPr>
      <w:r>
        <w:rPr>
          <w:rFonts w:ascii="Times New Roman" w:eastAsia="Times New Roman" w:hAnsi="Times New Roman" w:cs="Times New Roman"/>
          <w:b/>
        </w:rPr>
        <w:t>Jehoram</w:t>
      </w:r>
      <w:r>
        <w:rPr>
          <w:rFonts w:ascii="Times New Roman" w:eastAsia="Times New Roman" w:hAnsi="Times New Roman" w:cs="Times New Roman"/>
        </w:rPr>
        <w:t xml:space="preserve"> → YHWH is exalted </w:t>
      </w:r>
    </w:p>
    <w:sectPr w:rsidR="00BA1505">
      <w:headerReference w:type="even" r:id="rId6"/>
      <w:headerReference w:type="default" r:id="rId7"/>
      <w:headerReference w:type="first" r:id="rId8"/>
      <w:pgSz w:w="12240" w:h="15840"/>
      <w:pgMar w:top="1698" w:right="900" w:bottom="2811" w:left="811" w:header="7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2F22" w14:textId="77777777" w:rsidR="00FA63CA" w:rsidRDefault="00FA63CA">
      <w:pPr>
        <w:spacing w:after="0" w:line="240" w:lineRule="auto"/>
      </w:pPr>
      <w:r>
        <w:separator/>
      </w:r>
    </w:p>
  </w:endnote>
  <w:endnote w:type="continuationSeparator" w:id="0">
    <w:p w14:paraId="566791EB" w14:textId="77777777" w:rsidR="00FA63CA" w:rsidRDefault="00FA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F89B" w14:textId="77777777" w:rsidR="00FA63CA" w:rsidRDefault="00FA63CA">
      <w:pPr>
        <w:spacing w:after="0" w:line="240" w:lineRule="auto"/>
      </w:pPr>
      <w:r>
        <w:separator/>
      </w:r>
    </w:p>
  </w:footnote>
  <w:footnote w:type="continuationSeparator" w:id="0">
    <w:p w14:paraId="1AB62FE4" w14:textId="77777777" w:rsidR="00FA63CA" w:rsidRDefault="00FA6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5B72" w14:textId="77777777" w:rsidR="00BA1505" w:rsidRDefault="00FA63CA">
    <w:pPr>
      <w:spacing w:after="0" w:line="259" w:lineRule="auto"/>
      <w:ind w:left="0" w:firstLine="0"/>
    </w:pPr>
    <w:r>
      <w:rPr>
        <w:rFonts w:ascii="Times New Roman" w:eastAsia="Times New Roman" w:hAnsi="Times New Roman" w:cs="Times New Roman"/>
      </w:rPr>
      <w:t xml:space="preserve">Power to Presence | Adonai Seminar 2026Pastor Fabian Arroyo </w:t>
    </w:r>
  </w:p>
  <w:p w14:paraId="45381BED" w14:textId="77777777" w:rsidR="00BA1505" w:rsidRDefault="00FA63CA">
    <w:pPr>
      <w:tabs>
        <w:tab w:val="center" w:pos="4680"/>
        <w:tab w:val="right" w:pos="10529"/>
      </w:tabs>
      <w:spacing w:after="0" w:line="259" w:lineRule="auto"/>
      <w:ind w:left="0" w:right="-1"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Thursday, March 19,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D77C" w14:textId="77777777" w:rsidR="00BA1505" w:rsidRDefault="00FA63CA">
    <w:pPr>
      <w:spacing w:after="0" w:line="259" w:lineRule="auto"/>
      <w:ind w:left="0" w:firstLine="0"/>
    </w:pPr>
    <w:r>
      <w:rPr>
        <w:rFonts w:ascii="Times New Roman" w:eastAsia="Times New Roman" w:hAnsi="Times New Roman" w:cs="Times New Roman"/>
      </w:rPr>
      <w:t xml:space="preserve">Power to Presence | Adonai Seminar 2026Pastor Fabian Arroyo </w:t>
    </w:r>
  </w:p>
  <w:p w14:paraId="12CD750F" w14:textId="77777777" w:rsidR="00BA1505" w:rsidRDefault="00FA63CA">
    <w:pPr>
      <w:tabs>
        <w:tab w:val="center" w:pos="4680"/>
        <w:tab w:val="right" w:pos="10529"/>
      </w:tabs>
      <w:spacing w:after="0" w:line="259" w:lineRule="auto"/>
      <w:ind w:left="0" w:right="-1"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Thursday, March 19, 2026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697F" w14:textId="77777777" w:rsidR="00BA1505" w:rsidRDefault="00FA63CA">
    <w:pPr>
      <w:spacing w:after="0" w:line="259" w:lineRule="auto"/>
      <w:ind w:left="0" w:firstLine="0"/>
    </w:pPr>
    <w:r>
      <w:rPr>
        <w:rFonts w:ascii="Times New Roman" w:eastAsia="Times New Roman" w:hAnsi="Times New Roman" w:cs="Times New Roman"/>
      </w:rPr>
      <w:t xml:space="preserve">Power to Presence | Adonai Seminar 2026Pastor Fabian Arroyo </w:t>
    </w:r>
  </w:p>
  <w:p w14:paraId="7D242CBC" w14:textId="77777777" w:rsidR="00BA1505" w:rsidRDefault="00FA63CA">
    <w:pPr>
      <w:tabs>
        <w:tab w:val="center" w:pos="4680"/>
        <w:tab w:val="right" w:pos="10529"/>
      </w:tabs>
      <w:spacing w:after="0" w:line="259" w:lineRule="auto"/>
      <w:ind w:left="0" w:right="-1"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Thursday, March 19,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05"/>
    <w:rsid w:val="001E7B81"/>
    <w:rsid w:val="00484719"/>
    <w:rsid w:val="00545431"/>
    <w:rsid w:val="00927635"/>
    <w:rsid w:val="00BA1505"/>
    <w:rsid w:val="00FA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4C6C"/>
  <w15:docId w15:val="{FA05E9A8-B4FC-4D85-8800-02231FBC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Booth</dc:creator>
  <cp:keywords/>
  <cp:lastModifiedBy>Kimberly Booth</cp:lastModifiedBy>
  <cp:revision>2</cp:revision>
  <dcterms:created xsi:type="dcterms:W3CDTF">2026-03-20T00:38:00Z</dcterms:created>
  <dcterms:modified xsi:type="dcterms:W3CDTF">2026-03-20T00:38:00Z</dcterms:modified>
</cp:coreProperties>
</file>