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6647" w14:textId="16875B3F" w:rsidR="00633B95" w:rsidRPr="00633B95" w:rsidRDefault="00633B95" w:rsidP="00633B95">
      <w:pPr>
        <w:spacing w:before="0" w:after="0" w:line="240" w:lineRule="auto"/>
        <w:ind w:firstLine="0"/>
        <w:jc w:val="center"/>
        <w:rPr>
          <w:b/>
          <w:bCs/>
          <w:sz w:val="36"/>
          <w:szCs w:val="36"/>
        </w:rPr>
      </w:pPr>
      <w:r w:rsidRPr="00633B95">
        <w:rPr>
          <w:b/>
          <w:bCs/>
          <w:sz w:val="36"/>
          <w:szCs w:val="36"/>
        </w:rPr>
        <w:t>Perfect Placement in the Plan of God</w:t>
      </w:r>
    </w:p>
    <w:p w14:paraId="0AB6D3D9" w14:textId="0B5D40F1" w:rsidR="000D1764" w:rsidRPr="000D1764" w:rsidRDefault="000D1764" w:rsidP="004A0B7D">
      <w:pPr>
        <w:ind w:firstLine="0"/>
        <w:rPr>
          <w:b/>
          <w:bCs/>
          <w:sz w:val="28"/>
          <w:szCs w:val="28"/>
        </w:rPr>
      </w:pPr>
      <w:r w:rsidRPr="000D1764">
        <w:rPr>
          <w:b/>
          <w:bCs/>
          <w:sz w:val="28"/>
          <w:szCs w:val="28"/>
        </w:rPr>
        <w:t>Definitions</w:t>
      </w:r>
    </w:p>
    <w:p w14:paraId="1E396FCF" w14:textId="5A45F511" w:rsidR="004F21FA" w:rsidRDefault="004F21FA" w:rsidP="000B38B0">
      <w:pPr>
        <w:spacing w:before="80" w:after="60"/>
        <w:ind w:firstLine="0"/>
      </w:pPr>
      <w:r>
        <w:rPr>
          <w:b/>
          <w:bCs/>
          <w:i/>
          <w:iCs/>
        </w:rPr>
        <w:t xml:space="preserve">Adonai: </w:t>
      </w:r>
      <w:r>
        <w:t>Sovereign Master and Owner of all things, dominion and placement.</w:t>
      </w:r>
    </w:p>
    <w:p w14:paraId="6CDC3AE5" w14:textId="689AE4F2" w:rsidR="004118B1" w:rsidRDefault="004F21FA" w:rsidP="000B38B0">
      <w:pPr>
        <w:spacing w:before="80" w:after="60"/>
        <w:ind w:firstLine="0"/>
      </w:pPr>
      <w:r>
        <w:rPr>
          <w:b/>
          <w:bCs/>
          <w:i/>
          <w:iCs/>
        </w:rPr>
        <w:t xml:space="preserve">Zakar: </w:t>
      </w:r>
      <w:r>
        <w:t>The Hebrew word for remember, meaning active attention followed by decisive covenant action.</w:t>
      </w:r>
      <w:r w:rsidR="004118B1">
        <w:t xml:space="preserve">  To turn toward someone, act on their behalf, and bring them into one's sphere of care and concern.</w:t>
      </w:r>
    </w:p>
    <w:p w14:paraId="78587840" w14:textId="77777777" w:rsidR="00A62AB7" w:rsidRPr="004A0B7D" w:rsidRDefault="00A62AB7" w:rsidP="00A62AB7">
      <w:pPr>
        <w:ind w:firstLine="0"/>
        <w:rPr>
          <w:b/>
          <w:bCs/>
          <w:sz w:val="28"/>
          <w:szCs w:val="28"/>
        </w:rPr>
      </w:pPr>
      <w:r w:rsidRPr="00A62AB7">
        <w:rPr>
          <w:b/>
          <w:bCs/>
          <w:sz w:val="28"/>
          <w:szCs w:val="28"/>
        </w:rPr>
        <w:t xml:space="preserve">The Nature of the Master: </w:t>
      </w:r>
      <w:r w:rsidRPr="00A76CB1">
        <w:rPr>
          <w:b/>
          <w:bCs/>
          <w:i/>
          <w:iCs/>
          <w:sz w:val="28"/>
          <w:szCs w:val="28"/>
        </w:rPr>
        <w:t>Adonai</w:t>
      </w:r>
      <w:r w:rsidRPr="00A62AB7">
        <w:rPr>
          <w:b/>
          <w:bCs/>
          <w:sz w:val="28"/>
          <w:szCs w:val="28"/>
        </w:rPr>
        <w:t xml:space="preserve"> and the Power of </w:t>
      </w:r>
      <w:r w:rsidRPr="00A62AB7">
        <w:rPr>
          <w:b/>
          <w:bCs/>
          <w:i/>
          <w:iCs/>
          <w:sz w:val="28"/>
          <w:szCs w:val="28"/>
        </w:rPr>
        <w:t>Zakar</w:t>
      </w:r>
    </w:p>
    <w:p w14:paraId="6A076CA7" w14:textId="4C0218B7" w:rsidR="0073194C" w:rsidRPr="0073194C" w:rsidRDefault="0073194C" w:rsidP="00EF1908">
      <w:pPr>
        <w:pStyle w:val="ListParagraph"/>
        <w:numPr>
          <w:ilvl w:val="0"/>
          <w:numId w:val="5"/>
        </w:numPr>
      </w:pPr>
      <w:r w:rsidRPr="0073194C">
        <w:t xml:space="preserve">Occurs 434 times in the Old Testament </w:t>
      </w:r>
    </w:p>
    <w:p w14:paraId="39E03024" w14:textId="6B555823" w:rsidR="0073194C" w:rsidRPr="0073194C" w:rsidRDefault="0073194C" w:rsidP="00EF1908">
      <w:pPr>
        <w:pStyle w:val="ListParagraph"/>
        <w:numPr>
          <w:ilvl w:val="0"/>
          <w:numId w:val="5"/>
        </w:numPr>
      </w:pPr>
      <w:r w:rsidRPr="0073194C">
        <w:t>Most prevalent in Isaiah</w:t>
      </w:r>
      <w:r w:rsidR="00693FA5">
        <w:t xml:space="preserve"> (</w:t>
      </w:r>
      <w:r w:rsidR="00104C0F">
        <w:t>47 times</w:t>
      </w:r>
      <w:r w:rsidR="00BD5190">
        <w:t>)</w:t>
      </w:r>
      <w:r w:rsidRPr="0073194C">
        <w:t>, Ezekiel</w:t>
      </w:r>
      <w:r w:rsidR="00104C0F">
        <w:t xml:space="preserve"> (</w:t>
      </w:r>
      <w:r w:rsidR="00733319">
        <w:t>200</w:t>
      </w:r>
      <w:r w:rsidR="00104C0F">
        <w:t xml:space="preserve"> times)</w:t>
      </w:r>
      <w:r w:rsidR="00104C0F" w:rsidRPr="0073194C">
        <w:t>,</w:t>
      </w:r>
      <w:r w:rsidR="00E2760E">
        <w:t xml:space="preserve"> </w:t>
      </w:r>
      <w:r w:rsidRPr="0073194C">
        <w:t xml:space="preserve">and Daniel </w:t>
      </w:r>
      <w:r w:rsidR="00104C0F">
        <w:t>(</w:t>
      </w:r>
      <w:r w:rsidR="00D20FF0">
        <w:t>1</w:t>
      </w:r>
      <w:r w:rsidR="00D018CF">
        <w:t>2</w:t>
      </w:r>
      <w:r w:rsidR="00104C0F">
        <w:t xml:space="preserve"> times)</w:t>
      </w:r>
      <w:r w:rsidR="00780717">
        <w:t xml:space="preserve">.  </w:t>
      </w:r>
      <w:r w:rsidR="00A56060">
        <w:t>The usage if 59% from these three books alone</w:t>
      </w:r>
      <w:r w:rsidR="008D5B48">
        <w:t xml:space="preserve"> which is a compelling statistical </w:t>
      </w:r>
      <w:r w:rsidR="00E921DC">
        <w:t>point.</w:t>
      </w:r>
      <w:r w:rsidR="007D1516">
        <w:t xml:space="preserve">  All three books</w:t>
      </w:r>
      <w:r w:rsidR="00A553C6">
        <w:t xml:space="preserve"> are prophetic focused on covenant crisis, intercession</w:t>
      </w:r>
      <w:r w:rsidR="00B20FAB">
        <w:t>, and divine sovereignty.</w:t>
      </w:r>
    </w:p>
    <w:p w14:paraId="3A87E7B6" w14:textId="3C75DF1F" w:rsidR="006236AF" w:rsidRPr="0073194C" w:rsidRDefault="0073194C" w:rsidP="00DD5865">
      <w:pPr>
        <w:pStyle w:val="ListParagraph"/>
        <w:numPr>
          <w:ilvl w:val="0"/>
          <w:numId w:val="5"/>
        </w:numPr>
      </w:pPr>
      <w:r>
        <w:t>I</w:t>
      </w:r>
      <w:r w:rsidRPr="0073194C">
        <w:t xml:space="preserve">dentifies </w:t>
      </w:r>
      <w:r w:rsidR="006848A8" w:rsidRPr="006848A8">
        <w:rPr>
          <w:b/>
          <w:bCs/>
        </w:rPr>
        <w:t>Adonai</w:t>
      </w:r>
      <w:r w:rsidRPr="0073194C">
        <w:t xml:space="preserve"> as the </w:t>
      </w:r>
      <w:r w:rsidR="006848A8">
        <w:t>s</w:t>
      </w:r>
      <w:r w:rsidRPr="0073194C">
        <w:t xml:space="preserve">overeign Master </w:t>
      </w:r>
      <w:r w:rsidR="00AA75A6">
        <w:t>and Owner</w:t>
      </w:r>
    </w:p>
    <w:p w14:paraId="039A26D8" w14:textId="0B71C5D0" w:rsidR="0073194C" w:rsidRDefault="0073194C" w:rsidP="00EF1908">
      <w:pPr>
        <w:pStyle w:val="ListParagraph"/>
        <w:numPr>
          <w:ilvl w:val="0"/>
          <w:numId w:val="5"/>
        </w:numPr>
      </w:pPr>
      <w:r w:rsidRPr="0073194C">
        <w:t>Asserts His covenant rights on behalf of those under His authority</w:t>
      </w:r>
    </w:p>
    <w:p w14:paraId="59FB8729" w14:textId="7C08EF27" w:rsidR="00EF1908" w:rsidRPr="00EF1908" w:rsidRDefault="00EF1908" w:rsidP="00EF1908">
      <w:pPr>
        <w:pStyle w:val="ListParagraph"/>
        <w:numPr>
          <w:ilvl w:val="0"/>
          <w:numId w:val="5"/>
        </w:numPr>
      </w:pPr>
      <w:r w:rsidRPr="00EF1908">
        <w:t xml:space="preserve">Never a passive cognitive act </w:t>
      </w:r>
    </w:p>
    <w:p w14:paraId="217D131A" w14:textId="15F11427" w:rsidR="00EF1908" w:rsidRPr="00EF1908" w:rsidRDefault="00EF1908" w:rsidP="00EF1908">
      <w:pPr>
        <w:pStyle w:val="ListParagraph"/>
        <w:numPr>
          <w:ilvl w:val="0"/>
          <w:numId w:val="5"/>
        </w:numPr>
      </w:pPr>
      <w:r w:rsidRPr="00EF1908">
        <w:t xml:space="preserve">Represents active attention followed by decisive action </w:t>
      </w:r>
    </w:p>
    <w:p w14:paraId="565292CD" w14:textId="352C2AFD" w:rsidR="00EF1908" w:rsidRPr="00EF1908" w:rsidRDefault="00EF1908" w:rsidP="00EF1908">
      <w:pPr>
        <w:pStyle w:val="ListParagraph"/>
        <w:numPr>
          <w:ilvl w:val="0"/>
          <w:numId w:val="5"/>
        </w:numPr>
      </w:pPr>
      <w:r w:rsidRPr="00EF1908">
        <w:t xml:space="preserve">For </w:t>
      </w:r>
      <w:r w:rsidRPr="00EF1908">
        <w:rPr>
          <w:b/>
          <w:bCs/>
          <w:i/>
          <w:iCs/>
        </w:rPr>
        <w:t>Adonai</w:t>
      </w:r>
      <w:r w:rsidRPr="00EF1908">
        <w:t xml:space="preserve"> to remember is to move from heaven into the human sphere </w:t>
      </w:r>
    </w:p>
    <w:p w14:paraId="3B5C7C58" w14:textId="736A6A72" w:rsidR="00EF1908" w:rsidRDefault="00EF1908" w:rsidP="00EF1908">
      <w:pPr>
        <w:pStyle w:val="ListParagraph"/>
        <w:numPr>
          <w:ilvl w:val="0"/>
          <w:numId w:val="5"/>
        </w:numPr>
      </w:pPr>
      <w:r w:rsidRPr="00EF1908">
        <w:t>To care for, protect, and deliver His people</w:t>
      </w:r>
    </w:p>
    <w:p w14:paraId="1698A6DB" w14:textId="77777777" w:rsidR="00C855B2" w:rsidRPr="00307EB9" w:rsidRDefault="00C855B2" w:rsidP="00C855B2">
      <w:pPr>
        <w:ind w:firstLine="0"/>
        <w:rPr>
          <w:b/>
          <w:bCs/>
          <w:sz w:val="28"/>
          <w:szCs w:val="28"/>
        </w:rPr>
      </w:pPr>
      <w:r w:rsidRPr="00307EB9">
        <w:rPr>
          <w:b/>
          <w:bCs/>
          <w:sz w:val="28"/>
          <w:szCs w:val="28"/>
        </w:rPr>
        <w:t>Isaiah – Placement and Commission in the Plan of God</w:t>
      </w:r>
    </w:p>
    <w:p w14:paraId="7945DBB9" w14:textId="3BDD51EC" w:rsidR="00C855B2" w:rsidRDefault="00C855B2" w:rsidP="00C801F0">
      <w:pPr>
        <w:pStyle w:val="Quote"/>
      </w:pPr>
      <w:r w:rsidRPr="00AC5BC5">
        <w:rPr>
          <w:b/>
          <w:bCs/>
        </w:rPr>
        <w:t>Isaiah 61:1-3</w:t>
      </w:r>
      <w:r>
        <w:t xml:space="preserve">   The Spirit of the </w:t>
      </w:r>
      <w:r w:rsidRPr="00E2760E">
        <w:rPr>
          <w:b/>
          <w:bCs/>
        </w:rPr>
        <w:t>Lord GOD</w:t>
      </w:r>
      <w:r>
        <w:t xml:space="preserve"> </w:t>
      </w:r>
      <w:r w:rsidR="00AC5BC5">
        <w:t xml:space="preserve">[Adonai Yahweh] </w:t>
      </w:r>
      <w:r>
        <w:t>is upon me; because the LORD hath anointed me to preach good tidings unto the meek; he hath sent me to bind up the brokenhearted, to proclaim liberty to the captives, and the opening of the prison to them that are bound; To proclaim the acceptable year of the LORD, and the day of vengeance of our God; to comfort all that mourn; To appoint unto them that mourn in Zion, to give unto them beauty for ashes, the oil of joy for mourning, the garment of praise for the spirit of heaviness; that they might be called trees of righteousness, the planting of the LORD, that he might be glorified.</w:t>
      </w:r>
    </w:p>
    <w:p w14:paraId="0062466B" w14:textId="7535B700" w:rsidR="00A62AB7" w:rsidRPr="00A62AB7" w:rsidRDefault="00A62AB7" w:rsidP="00A62AB7">
      <w:pPr>
        <w:ind w:firstLine="0"/>
        <w:rPr>
          <w:b/>
          <w:bCs/>
          <w:sz w:val="28"/>
          <w:szCs w:val="28"/>
        </w:rPr>
      </w:pPr>
      <w:r w:rsidRPr="00A62AB7">
        <w:rPr>
          <w:b/>
          <w:bCs/>
          <w:sz w:val="28"/>
          <w:szCs w:val="28"/>
        </w:rPr>
        <w:t>Activating Divine Remembrance in Covenant Crisis Moments</w:t>
      </w:r>
    </w:p>
    <w:p w14:paraId="4F9C6F3C" w14:textId="61BADD13" w:rsidR="00A62AB7" w:rsidRPr="00856C4F" w:rsidRDefault="00856C4F" w:rsidP="00A62AB7">
      <w:pPr>
        <w:ind w:firstLine="0"/>
      </w:pPr>
      <w:r w:rsidRPr="00856C4F">
        <w:t>-</w:t>
      </w:r>
      <w:r w:rsidR="00A62AB7" w:rsidRPr="00856C4F">
        <w:t>Samson’s Final Strength</w:t>
      </w:r>
      <w:r w:rsidR="000E11E2" w:rsidRPr="00856C4F">
        <w:t xml:space="preserve"> for One Final Mission</w:t>
      </w:r>
    </w:p>
    <w:p w14:paraId="31E0A0A4" w14:textId="77777777" w:rsidR="00CE003E" w:rsidRPr="00A73D50" w:rsidRDefault="00CE003E" w:rsidP="00C801F0">
      <w:pPr>
        <w:pStyle w:val="Quote"/>
      </w:pPr>
      <w:r w:rsidRPr="00AC5BC5">
        <w:rPr>
          <w:b/>
          <w:bCs/>
        </w:rPr>
        <w:t>Judges 16:27-30</w:t>
      </w:r>
      <w:r>
        <w:t xml:space="preserve">   </w:t>
      </w:r>
      <w:r w:rsidRPr="00AE74F9">
        <w:rPr>
          <w:vertAlign w:val="superscript"/>
        </w:rPr>
        <w:t>27</w:t>
      </w:r>
      <w:r w:rsidRPr="00AE74F9">
        <w:t xml:space="preserve"> Now the house was full of men and women; and all the lords of the Philistines were there; and there were upon the roof about three thousand men and women, that beheld while Samson made sport. </w:t>
      </w:r>
      <w:r w:rsidRPr="00AE74F9">
        <w:rPr>
          <w:vertAlign w:val="superscript"/>
        </w:rPr>
        <w:t>28</w:t>
      </w:r>
      <w:r w:rsidRPr="00AE74F9">
        <w:t xml:space="preserve"> And Samson called unto the LORD, and said, O </w:t>
      </w:r>
      <w:r w:rsidRPr="00E2760E">
        <w:rPr>
          <w:b/>
          <w:bCs/>
        </w:rPr>
        <w:t>Lord GOD</w:t>
      </w:r>
      <w:r w:rsidRPr="00AE74F9">
        <w:t xml:space="preserve">, </w:t>
      </w:r>
      <w:r>
        <w:t xml:space="preserve">[Adonai Yahweh] </w:t>
      </w:r>
      <w:r w:rsidRPr="00AE74F9">
        <w:t xml:space="preserve">remember </w:t>
      </w:r>
      <w:r w:rsidRPr="00C44B5F">
        <w:t>[zakar]</w:t>
      </w:r>
      <w:r>
        <w:t xml:space="preserve"> </w:t>
      </w:r>
      <w:r w:rsidRPr="00AE74F9">
        <w:t xml:space="preserve">me, I pray </w:t>
      </w:r>
      <w:r w:rsidRPr="00AE74F9">
        <w:lastRenderedPageBreak/>
        <w:t xml:space="preserve">thee, and strengthen me, I pray thee, only this once, O God, that I may be at once avenged of the Philistines for my two eyes. </w:t>
      </w:r>
      <w:r w:rsidRPr="00AE74F9">
        <w:rPr>
          <w:vertAlign w:val="superscript"/>
        </w:rPr>
        <w:t>29</w:t>
      </w:r>
      <w:r w:rsidRPr="00AE74F9">
        <w:t xml:space="preserve"> And Samson took hold of the two middle pillars upon which the house stood, and on which it was borne up, of the one with his right hand, and of the other with his left. </w:t>
      </w:r>
      <w:r w:rsidRPr="00AE74F9">
        <w:rPr>
          <w:vertAlign w:val="superscript"/>
        </w:rPr>
        <w:t>30</w:t>
      </w:r>
      <w:r w:rsidRPr="00AE74F9">
        <w:t xml:space="preserve"> And Samson said, Let me die with the Philistines. And he bowed himself with all his might; and the house fell upon the lords, and upon all the people that were therein. So the dead which he slew at his death were more than they which he slew in his life.</w:t>
      </w:r>
    </w:p>
    <w:p w14:paraId="017F587C" w14:textId="58C0076E" w:rsidR="00A62AB7" w:rsidRPr="00856C4F" w:rsidRDefault="00856C4F" w:rsidP="005F5EEE">
      <w:pPr>
        <w:ind w:firstLine="0"/>
      </w:pPr>
      <w:r w:rsidRPr="00856C4F">
        <w:t>-</w:t>
      </w:r>
      <w:r w:rsidR="00A62AB7" w:rsidRPr="00856C4F">
        <w:t xml:space="preserve">Nehemiah’s Restoration </w:t>
      </w:r>
      <w:r w:rsidR="000E11E2" w:rsidRPr="00856C4F">
        <w:t>– Scattered People Are Gathered and Restoration Begins</w:t>
      </w:r>
    </w:p>
    <w:p w14:paraId="40877088" w14:textId="51B13D5A" w:rsidR="000E11E2" w:rsidRDefault="00406534" w:rsidP="00C801F0">
      <w:pPr>
        <w:pStyle w:val="Quote"/>
      </w:pPr>
      <w:r w:rsidRPr="00AC5BC5">
        <w:rPr>
          <w:b/>
          <w:bCs/>
        </w:rPr>
        <w:t>Nehemiah 1:8</w:t>
      </w:r>
      <w:r w:rsidR="00AC5BC5" w:rsidRPr="00AC5BC5">
        <w:rPr>
          <w:b/>
          <w:bCs/>
        </w:rPr>
        <w:t>-11</w:t>
      </w:r>
      <w:r w:rsidRPr="4F11F4CF">
        <w:t xml:space="preserve"> </w:t>
      </w:r>
      <w:r>
        <w:t xml:space="preserve">  (v. 5 O </w:t>
      </w:r>
      <w:r w:rsidRPr="00E2760E">
        <w:rPr>
          <w:b/>
          <w:bCs/>
        </w:rPr>
        <w:t>Lord God</w:t>
      </w:r>
      <w:r>
        <w:t xml:space="preserve"> of heaven..)</w:t>
      </w:r>
      <w:r w:rsidR="00481CB3">
        <w:t xml:space="preserve"> </w:t>
      </w:r>
      <w:r>
        <w:rPr>
          <w:vertAlign w:val="superscript"/>
        </w:rPr>
        <w:t xml:space="preserve">8 </w:t>
      </w:r>
      <w:r w:rsidRPr="00E2760E">
        <w:rPr>
          <w:b/>
          <w:bCs/>
        </w:rPr>
        <w:t>Remember</w:t>
      </w:r>
      <w:r w:rsidRPr="4F11F4CF">
        <w:t xml:space="preserve">, </w:t>
      </w:r>
      <w:r>
        <w:t>[</w:t>
      </w:r>
      <w:r w:rsidRPr="00885F56">
        <w:t>zakar</w:t>
      </w:r>
      <w:r>
        <w:t xml:space="preserve">] </w:t>
      </w:r>
      <w:r w:rsidRPr="4F11F4CF">
        <w:t>I beseech thee, the word that thou commandedst thy servant Moses, saying, If ye transgress, I will scatter you abroad among the nations.</w:t>
      </w:r>
      <w:r>
        <w:t xml:space="preserve"> </w:t>
      </w:r>
      <w:r w:rsidRPr="00CE3312">
        <w:rPr>
          <w:vertAlign w:val="superscript"/>
        </w:rPr>
        <w:t>9</w:t>
      </w:r>
      <w:r w:rsidRPr="00CE3312">
        <w:t xml:space="preserve"> But if ye turn unto me, and keep my commandments, and do them; though there were of you cast out unto the uttermost part of the heaven, yet will I gather them from thence, and will bring them unto the place that I have chosen to set my name there. </w:t>
      </w:r>
      <w:r w:rsidRPr="00CE3312">
        <w:rPr>
          <w:vertAlign w:val="superscript"/>
        </w:rPr>
        <w:t>10</w:t>
      </w:r>
      <w:r w:rsidRPr="00CE3312">
        <w:t xml:space="preserve"> Now these are thy servants and thy people, whom thou hast redeemed by thy great power, and by thy strong hand. </w:t>
      </w:r>
      <w:r w:rsidRPr="00CE3312">
        <w:rPr>
          <w:vertAlign w:val="superscript"/>
        </w:rPr>
        <w:t>11</w:t>
      </w:r>
      <w:r w:rsidRPr="00CE3312">
        <w:t xml:space="preserve"> O </w:t>
      </w:r>
      <w:r w:rsidRPr="00E2760E">
        <w:rPr>
          <w:b/>
          <w:bCs/>
        </w:rPr>
        <w:t>Lord</w:t>
      </w:r>
      <w:r w:rsidRPr="00CE3312">
        <w:t xml:space="preserve">, </w:t>
      </w:r>
      <w:r>
        <w:t>[</w:t>
      </w:r>
      <w:r w:rsidRPr="00CE3312">
        <w:t>Adonai</w:t>
      </w:r>
      <w:r>
        <w:t xml:space="preserve">] </w:t>
      </w:r>
      <w:r w:rsidRPr="00CE3312">
        <w:t>I beseech thee, let now thine ear be attentive to the prayer of thy servant, and to the prayer of thy servants, who desire to fear thy name: and prosper, I pray thee, thy servant this day, and grant him mercy in the sight of this man. For I was the king’s cupbearer.</w:t>
      </w:r>
    </w:p>
    <w:p w14:paraId="041D8462" w14:textId="48E2B29F" w:rsidR="00856C4F" w:rsidRPr="00856C4F" w:rsidRDefault="00856C4F" w:rsidP="00A62AB7">
      <w:pPr>
        <w:ind w:firstLine="0"/>
      </w:pPr>
      <w:r>
        <w:t>-</w:t>
      </w:r>
      <w:r w:rsidR="000E11E2" w:rsidRPr="00856C4F">
        <w:t>Daniel’s Intercession for a Nation</w:t>
      </w:r>
      <w:r w:rsidR="00F443F1">
        <w:t xml:space="preserve"> -</w:t>
      </w:r>
      <w:r w:rsidR="006D5881">
        <w:t xml:space="preserve">Adonai to Turn Attention Toward a Rebellious People and </w:t>
      </w:r>
      <w:r w:rsidR="00550C99">
        <w:t>Act on Their Behalf</w:t>
      </w:r>
    </w:p>
    <w:p w14:paraId="03FD672F" w14:textId="77777777" w:rsidR="006C3FBC" w:rsidRDefault="006C3FBC" w:rsidP="00C801F0">
      <w:pPr>
        <w:pStyle w:val="Quote"/>
      </w:pPr>
      <w:r w:rsidRPr="00C801F0">
        <w:rPr>
          <w:b/>
          <w:bCs/>
        </w:rPr>
        <w:t>Daniel 9:9</w:t>
      </w:r>
      <w:r w:rsidRPr="4F11F4CF">
        <w:t xml:space="preserve"> </w:t>
      </w:r>
      <w:r>
        <w:t>[</w:t>
      </w:r>
      <w:r w:rsidRPr="00856C4F">
        <w:t>Adonai</w:t>
      </w:r>
      <w:r>
        <w:t xml:space="preserve"> Appears 11 Times in Chapter 9] </w:t>
      </w:r>
      <w:r w:rsidRPr="4F11F4CF">
        <w:t xml:space="preserve">To the </w:t>
      </w:r>
      <w:r w:rsidRPr="00E2760E">
        <w:rPr>
          <w:b/>
          <w:bCs/>
        </w:rPr>
        <w:t>Lord our God</w:t>
      </w:r>
      <w:r w:rsidRPr="4F11F4CF">
        <w:t xml:space="preserve"> </w:t>
      </w:r>
      <w:r>
        <w:t>[</w:t>
      </w:r>
      <w:r w:rsidRPr="001E14BD">
        <w:t>Adonai Elohim</w:t>
      </w:r>
      <w:r>
        <w:t xml:space="preserve">] </w:t>
      </w:r>
      <w:r w:rsidRPr="4F11F4CF">
        <w:t>belong mercies and forgivenesses, though we have rebelled against him.</w:t>
      </w:r>
    </w:p>
    <w:p w14:paraId="2B6C1865" w14:textId="6F5791F8" w:rsidR="006C3FBC" w:rsidRDefault="006C3FBC" w:rsidP="00C801F0">
      <w:pPr>
        <w:pStyle w:val="Quote"/>
      </w:pPr>
      <w:r w:rsidRPr="00C801F0">
        <w:rPr>
          <w:b/>
          <w:bCs/>
        </w:rPr>
        <w:t>Daniel 9:19</w:t>
      </w:r>
      <w:r w:rsidRPr="4F11F4CF">
        <w:t xml:space="preserve"> O </w:t>
      </w:r>
      <w:r w:rsidRPr="00E2760E">
        <w:rPr>
          <w:b/>
          <w:bCs/>
        </w:rPr>
        <w:t>Lord</w:t>
      </w:r>
      <w:r w:rsidRPr="4F11F4CF">
        <w:t xml:space="preserve">, </w:t>
      </w:r>
      <w:r w:rsidR="00B849FD">
        <w:t>[</w:t>
      </w:r>
      <w:r w:rsidR="00B849FD" w:rsidRPr="00856C4F">
        <w:t>Adonai</w:t>
      </w:r>
      <w:r w:rsidR="00B849FD">
        <w:t xml:space="preserve">] </w:t>
      </w:r>
      <w:r w:rsidRPr="4F11F4CF">
        <w:t xml:space="preserve">hear; O </w:t>
      </w:r>
      <w:r w:rsidRPr="00E2760E">
        <w:rPr>
          <w:b/>
          <w:bCs/>
        </w:rPr>
        <w:t>Lord</w:t>
      </w:r>
      <w:r w:rsidRPr="4F11F4CF">
        <w:t xml:space="preserve">, </w:t>
      </w:r>
      <w:r w:rsidR="00B849FD">
        <w:t>[</w:t>
      </w:r>
      <w:r w:rsidR="00B849FD" w:rsidRPr="00856C4F">
        <w:t>Adonai</w:t>
      </w:r>
      <w:r w:rsidR="00B849FD">
        <w:t xml:space="preserve">] </w:t>
      </w:r>
      <w:r w:rsidRPr="4F11F4CF">
        <w:t xml:space="preserve">forgive; O </w:t>
      </w:r>
      <w:r w:rsidRPr="00E2760E">
        <w:rPr>
          <w:b/>
          <w:bCs/>
        </w:rPr>
        <w:t>Lord</w:t>
      </w:r>
      <w:r w:rsidRPr="4F11F4CF">
        <w:t xml:space="preserve">, </w:t>
      </w:r>
      <w:r w:rsidR="00B849FD">
        <w:t>[</w:t>
      </w:r>
      <w:r w:rsidR="00B849FD" w:rsidRPr="00856C4F">
        <w:t>Adonai</w:t>
      </w:r>
      <w:r w:rsidR="00B849FD">
        <w:t xml:space="preserve">] </w:t>
      </w:r>
      <w:r w:rsidRPr="4F11F4CF">
        <w:t>hearken and do; defer not, for thine own sake, O my God: for thy city and thy people are called by thy name.</w:t>
      </w:r>
    </w:p>
    <w:p w14:paraId="0D7240C0" w14:textId="32775191" w:rsidR="00A62AB7" w:rsidRPr="00A62AB7" w:rsidRDefault="00A62AB7" w:rsidP="00A62AB7">
      <w:pPr>
        <w:ind w:firstLine="0"/>
        <w:rPr>
          <w:b/>
          <w:bCs/>
          <w:sz w:val="28"/>
          <w:szCs w:val="28"/>
        </w:rPr>
      </w:pPr>
      <w:r w:rsidRPr="00A62AB7">
        <w:rPr>
          <w:b/>
          <w:bCs/>
          <w:sz w:val="28"/>
          <w:szCs w:val="28"/>
        </w:rPr>
        <w:t>The Pattern: Divine Remembrance Always Leads to Intervention</w:t>
      </w:r>
    </w:p>
    <w:p w14:paraId="4AF96D42" w14:textId="6EDD6B93" w:rsidR="00A62AB7" w:rsidRPr="00A62AB7" w:rsidRDefault="00A62AB7" w:rsidP="009F58EF">
      <w:pPr>
        <w:ind w:firstLine="0"/>
      </w:pPr>
      <w:r w:rsidRPr="00A62AB7">
        <w:rPr>
          <w:b/>
          <w:bCs/>
        </w:rPr>
        <w:t>In Creation:</w:t>
      </w:r>
      <w:r w:rsidRPr="00A62AB7">
        <w:t xml:space="preserve"> When God remembered</w:t>
      </w:r>
      <w:r w:rsidR="00C15877">
        <w:t xml:space="preserve"> </w:t>
      </w:r>
      <w:r w:rsidR="00C15877" w:rsidRPr="00C15877">
        <w:t>[</w:t>
      </w:r>
      <w:r w:rsidRPr="00C15877">
        <w:rPr>
          <w:i/>
          <w:iCs/>
        </w:rPr>
        <w:t>zakar</w:t>
      </w:r>
      <w:r w:rsidR="00C15877" w:rsidRPr="00C15877">
        <w:t>]</w:t>
      </w:r>
      <w:r w:rsidRPr="00A62AB7">
        <w:t xml:space="preserve"> Noah in the ark, the immediate result was the wind blowing and the floodwaters receding.</w:t>
      </w:r>
    </w:p>
    <w:p w14:paraId="5DE15B03" w14:textId="133B86EF" w:rsidR="00A62AB7" w:rsidRPr="00A62AB7" w:rsidRDefault="00A62AB7" w:rsidP="009F58EF">
      <w:pPr>
        <w:ind w:firstLine="0"/>
      </w:pPr>
      <w:r w:rsidRPr="00A62AB7">
        <w:rPr>
          <w:b/>
          <w:bCs/>
        </w:rPr>
        <w:t>In Personal Pain:</w:t>
      </w:r>
      <w:r w:rsidRPr="00A62AB7">
        <w:t xml:space="preserve"> When God remembered </w:t>
      </w:r>
      <w:r w:rsidR="00C15877" w:rsidRPr="00C15877">
        <w:t>[</w:t>
      </w:r>
      <w:r w:rsidR="00C15877" w:rsidRPr="00C15877">
        <w:rPr>
          <w:i/>
          <w:iCs/>
        </w:rPr>
        <w:t>zakar</w:t>
      </w:r>
      <w:r w:rsidR="00C15877" w:rsidRPr="00C15877">
        <w:t>]</w:t>
      </w:r>
      <w:r w:rsidR="00C15877" w:rsidRPr="00A62AB7">
        <w:t xml:space="preserve"> </w:t>
      </w:r>
      <w:r w:rsidRPr="00A62AB7">
        <w:t>Rachel and Hannah in their barrenness, He hearkened to them and opened their wombs.,</w:t>
      </w:r>
    </w:p>
    <w:p w14:paraId="296D5A5B" w14:textId="4163CCD2" w:rsidR="00A62AB7" w:rsidRPr="00A62AB7" w:rsidRDefault="00A62AB7" w:rsidP="009F58EF">
      <w:pPr>
        <w:ind w:firstLine="0"/>
      </w:pPr>
      <w:r w:rsidRPr="00A62AB7">
        <w:rPr>
          <w:b/>
          <w:bCs/>
        </w:rPr>
        <w:t>In National Liberation:</w:t>
      </w:r>
      <w:r w:rsidRPr="00A62AB7">
        <w:t xml:space="preserve"> The entire Exodus began when God heard their groaning and </w:t>
      </w:r>
      <w:r w:rsidRPr="00A62AB7">
        <w:rPr>
          <w:b/>
          <w:bCs/>
        </w:rPr>
        <w:t>remembered</w:t>
      </w:r>
      <w:r w:rsidRPr="00A62AB7">
        <w:t xml:space="preserve"> </w:t>
      </w:r>
      <w:r w:rsidR="00C15877" w:rsidRPr="00C15877">
        <w:t>[</w:t>
      </w:r>
      <w:r w:rsidR="00C15877" w:rsidRPr="00C15877">
        <w:rPr>
          <w:i/>
          <w:iCs/>
        </w:rPr>
        <w:t>zakar</w:t>
      </w:r>
      <w:r w:rsidR="00C15877" w:rsidRPr="00C15877">
        <w:t>]</w:t>
      </w:r>
      <w:r w:rsidR="00C15877" w:rsidRPr="00A62AB7">
        <w:t xml:space="preserve"> </w:t>
      </w:r>
      <w:r w:rsidRPr="00A62AB7">
        <w:t>his covenant.</w:t>
      </w:r>
      <w:r w:rsidR="00E2760E">
        <w:t xml:space="preserve"> </w:t>
      </w:r>
      <w:r w:rsidRPr="00A62AB7">
        <w:t xml:space="preserve">This moment of </w:t>
      </w:r>
      <w:r w:rsidRPr="00A62AB7">
        <w:rPr>
          <w:i/>
          <w:iCs/>
        </w:rPr>
        <w:t>zakar</w:t>
      </w:r>
      <w:r w:rsidRPr="00A62AB7">
        <w:t xml:space="preserve"> set the ten plagues and the parting of the Red Sea in motion.</w:t>
      </w:r>
    </w:p>
    <w:p w14:paraId="0B35EF04" w14:textId="77777777" w:rsidR="000A74BF" w:rsidRDefault="000A74BF" w:rsidP="00A62AB7">
      <w:pPr>
        <w:ind w:firstLine="0"/>
        <w:rPr>
          <w:b/>
          <w:bCs/>
          <w:sz w:val="28"/>
          <w:szCs w:val="28"/>
        </w:rPr>
      </w:pPr>
    </w:p>
    <w:p w14:paraId="6CBE0630" w14:textId="77777777" w:rsidR="00952601" w:rsidRDefault="00952601" w:rsidP="00A62AB7">
      <w:pPr>
        <w:ind w:firstLine="0"/>
        <w:rPr>
          <w:b/>
          <w:bCs/>
          <w:sz w:val="28"/>
          <w:szCs w:val="28"/>
        </w:rPr>
      </w:pPr>
    </w:p>
    <w:p w14:paraId="63302DD9" w14:textId="61A4076F" w:rsidR="00A62AB7" w:rsidRDefault="00A62AB7" w:rsidP="00A62AB7">
      <w:pPr>
        <w:ind w:firstLine="0"/>
        <w:rPr>
          <w:b/>
          <w:bCs/>
          <w:sz w:val="28"/>
          <w:szCs w:val="28"/>
        </w:rPr>
      </w:pPr>
      <w:r w:rsidRPr="00A62AB7">
        <w:rPr>
          <w:b/>
          <w:bCs/>
          <w:sz w:val="28"/>
          <w:szCs w:val="28"/>
        </w:rPr>
        <w:lastRenderedPageBreak/>
        <w:t>Adonai Remembers When We Cannot</w:t>
      </w:r>
    </w:p>
    <w:p w14:paraId="5524CAB9" w14:textId="0FCE4CE3" w:rsidR="003463AA" w:rsidRDefault="003463AA" w:rsidP="00C801F0">
      <w:pPr>
        <w:pStyle w:val="Quote"/>
      </w:pPr>
      <w:r w:rsidRPr="00D21CB0">
        <w:rPr>
          <w:b/>
          <w:bCs/>
        </w:rPr>
        <w:t>Ezekiel 16:59-60</w:t>
      </w:r>
      <w:r>
        <w:t xml:space="preserve">  For thus saith the </w:t>
      </w:r>
      <w:r w:rsidRPr="00B849FD">
        <w:rPr>
          <w:b/>
          <w:bCs/>
        </w:rPr>
        <w:t>Lord GOD</w:t>
      </w:r>
      <w:r>
        <w:t xml:space="preserve">; </w:t>
      </w:r>
      <w:r w:rsidR="00DD5865">
        <w:t>[Adonai Yahweh</w:t>
      </w:r>
      <w:r w:rsidR="00C801F0">
        <w:t xml:space="preserve">] </w:t>
      </w:r>
      <w:r>
        <w:t xml:space="preserve">I will even deal with thee as thou hast done, which hast despised the oath in breaking the covenant. Nevertheless I will </w:t>
      </w:r>
      <w:r w:rsidRPr="00DD5865">
        <w:t>remember</w:t>
      </w:r>
      <w:r>
        <w:t xml:space="preserve"> my covenant with thee in the days of thy youth, and I will establish unto thee an everlasting covenant.</w:t>
      </w:r>
    </w:p>
    <w:p w14:paraId="3AB9A92C" w14:textId="152CE654" w:rsidR="00DD5865" w:rsidRPr="00DD5865" w:rsidRDefault="00DD5865" w:rsidP="00DD5865">
      <w:pPr>
        <w:pStyle w:val="ListParagraph"/>
        <w:numPr>
          <w:ilvl w:val="0"/>
          <w:numId w:val="6"/>
        </w:numPr>
      </w:pPr>
      <w:r w:rsidRPr="00A62AB7">
        <w:t xml:space="preserve">This reveals that the Master’s remembrance is not based on our performance, but on His </w:t>
      </w:r>
      <w:r w:rsidRPr="00DD5865">
        <w:rPr>
          <w:b/>
          <w:bCs/>
        </w:rPr>
        <w:t>unbreakable covenant faithfulness</w:t>
      </w:r>
      <w:r w:rsidRPr="00A62AB7">
        <w:t>.</w:t>
      </w:r>
    </w:p>
    <w:p w14:paraId="2C277341" w14:textId="48F6E75A" w:rsidR="00A62AB7" w:rsidRPr="00A62AB7" w:rsidRDefault="00A62AB7" w:rsidP="00A62AB7">
      <w:pPr>
        <w:ind w:firstLine="0"/>
        <w:rPr>
          <w:b/>
          <w:bCs/>
          <w:sz w:val="28"/>
          <w:szCs w:val="28"/>
        </w:rPr>
      </w:pPr>
      <w:r w:rsidRPr="00A62AB7">
        <w:rPr>
          <w:b/>
          <w:bCs/>
          <w:sz w:val="28"/>
          <w:szCs w:val="28"/>
        </w:rPr>
        <w:t xml:space="preserve">The Ultimate Act of </w:t>
      </w:r>
      <w:r w:rsidRPr="0083439C">
        <w:rPr>
          <w:b/>
          <w:bCs/>
          <w:i/>
          <w:iCs/>
          <w:sz w:val="28"/>
          <w:szCs w:val="28"/>
        </w:rPr>
        <w:t>Zakar</w:t>
      </w:r>
      <w:r w:rsidRPr="00A62AB7">
        <w:rPr>
          <w:b/>
          <w:bCs/>
          <w:sz w:val="28"/>
          <w:szCs w:val="28"/>
        </w:rPr>
        <w:t>: The New Covenant</w:t>
      </w:r>
    </w:p>
    <w:p w14:paraId="657DDA5F" w14:textId="5C705BF7" w:rsidR="00C801F0" w:rsidRPr="00C801F0" w:rsidRDefault="00C801F0" w:rsidP="00C801F0">
      <w:pPr>
        <w:ind w:firstLine="0"/>
        <w:rPr>
          <w:b/>
          <w:bCs/>
        </w:rPr>
      </w:pPr>
      <w:r w:rsidRPr="00C801F0">
        <w:rPr>
          <w:b/>
          <w:bCs/>
        </w:rPr>
        <w:t xml:space="preserve">Mary's </w:t>
      </w:r>
      <w:r w:rsidR="009A2766">
        <w:rPr>
          <w:b/>
          <w:bCs/>
        </w:rPr>
        <w:t>Proclamation</w:t>
      </w:r>
      <w:r w:rsidRPr="00C801F0">
        <w:rPr>
          <w:b/>
          <w:bCs/>
        </w:rPr>
        <w:t xml:space="preserve"> - God </w:t>
      </w:r>
      <w:r w:rsidR="00A03A67">
        <w:rPr>
          <w:b/>
          <w:bCs/>
        </w:rPr>
        <w:t>R</w:t>
      </w:r>
      <w:r w:rsidRPr="00C801F0">
        <w:rPr>
          <w:b/>
          <w:bCs/>
        </w:rPr>
        <w:t xml:space="preserve">emembering His </w:t>
      </w:r>
      <w:r w:rsidR="00A03A67">
        <w:rPr>
          <w:b/>
          <w:bCs/>
        </w:rPr>
        <w:t>C</w:t>
      </w:r>
      <w:r w:rsidRPr="00C801F0">
        <w:rPr>
          <w:b/>
          <w:bCs/>
        </w:rPr>
        <w:t xml:space="preserve">ovenant and </w:t>
      </w:r>
      <w:r w:rsidR="00A03A67">
        <w:rPr>
          <w:b/>
          <w:bCs/>
        </w:rPr>
        <w:t>M</w:t>
      </w:r>
      <w:r w:rsidRPr="00C801F0">
        <w:rPr>
          <w:b/>
          <w:bCs/>
        </w:rPr>
        <w:t>ercy</w:t>
      </w:r>
    </w:p>
    <w:p w14:paraId="282F4CB3" w14:textId="77777777" w:rsidR="00C801F0" w:rsidRPr="00C801F0" w:rsidRDefault="00C801F0" w:rsidP="00C801F0">
      <w:pPr>
        <w:pStyle w:val="Quote"/>
      </w:pPr>
      <w:r w:rsidRPr="00A03A67">
        <w:rPr>
          <w:b/>
          <w:bCs/>
        </w:rPr>
        <w:t>Luke 1:54-55</w:t>
      </w:r>
      <w:r w:rsidRPr="00C801F0">
        <w:t xml:space="preserve"> He hath holpen his servant Israel, in </w:t>
      </w:r>
      <w:r w:rsidRPr="008160BA">
        <w:rPr>
          <w:b/>
          <w:bCs/>
        </w:rPr>
        <w:t>remembrance</w:t>
      </w:r>
      <w:r w:rsidRPr="00C801F0">
        <w:t xml:space="preserve"> of his mercy; As he spake to our fathers, to Abraham, and to his seed for ever.</w:t>
      </w:r>
    </w:p>
    <w:p w14:paraId="399E2EDE" w14:textId="4EB6533A" w:rsidR="00C801F0" w:rsidRPr="00C801F0" w:rsidRDefault="00C801F0" w:rsidP="00C801F0">
      <w:pPr>
        <w:ind w:firstLine="0"/>
        <w:rPr>
          <w:b/>
          <w:bCs/>
        </w:rPr>
      </w:pPr>
      <w:r w:rsidRPr="00C801F0">
        <w:rPr>
          <w:b/>
          <w:bCs/>
        </w:rPr>
        <w:t xml:space="preserve">Zechariah's Prophecy - The </w:t>
      </w:r>
      <w:r w:rsidR="00A03A67">
        <w:rPr>
          <w:b/>
          <w:bCs/>
        </w:rPr>
        <w:t>C</w:t>
      </w:r>
      <w:r w:rsidRPr="00C801F0">
        <w:rPr>
          <w:b/>
          <w:bCs/>
        </w:rPr>
        <w:t xml:space="preserve">oming of </w:t>
      </w:r>
      <w:r w:rsidR="00A03A67">
        <w:rPr>
          <w:b/>
          <w:bCs/>
        </w:rPr>
        <w:t>C</w:t>
      </w:r>
      <w:r w:rsidRPr="00C801F0">
        <w:rPr>
          <w:b/>
          <w:bCs/>
        </w:rPr>
        <w:t xml:space="preserve">hrist as God </w:t>
      </w:r>
      <w:r w:rsidR="00A03A67">
        <w:rPr>
          <w:b/>
          <w:bCs/>
        </w:rPr>
        <w:t>R</w:t>
      </w:r>
      <w:r w:rsidRPr="00C801F0">
        <w:rPr>
          <w:b/>
          <w:bCs/>
        </w:rPr>
        <w:t xml:space="preserve">emembering His </w:t>
      </w:r>
      <w:r w:rsidR="00A03A67">
        <w:rPr>
          <w:b/>
          <w:bCs/>
        </w:rPr>
        <w:t>H</w:t>
      </w:r>
      <w:r w:rsidRPr="00C801F0">
        <w:rPr>
          <w:b/>
          <w:bCs/>
        </w:rPr>
        <w:t xml:space="preserve">oly </w:t>
      </w:r>
      <w:r w:rsidR="00A03A67">
        <w:rPr>
          <w:b/>
          <w:bCs/>
        </w:rPr>
        <w:t>C</w:t>
      </w:r>
      <w:r w:rsidRPr="00C801F0">
        <w:rPr>
          <w:b/>
          <w:bCs/>
        </w:rPr>
        <w:t>ovenant</w:t>
      </w:r>
    </w:p>
    <w:p w14:paraId="0478CB33" w14:textId="77777777" w:rsidR="00C801F0" w:rsidRPr="00C801F0" w:rsidRDefault="00C801F0" w:rsidP="00C801F0">
      <w:pPr>
        <w:pStyle w:val="Quote"/>
      </w:pPr>
      <w:r w:rsidRPr="00A03A67">
        <w:rPr>
          <w:b/>
          <w:bCs/>
        </w:rPr>
        <w:t>Luke 1:72</w:t>
      </w:r>
      <w:r w:rsidRPr="00C801F0">
        <w:t xml:space="preserve"> To perform the mercy promised to our fathers, and to </w:t>
      </w:r>
      <w:r w:rsidRPr="008160BA">
        <w:rPr>
          <w:b/>
          <w:bCs/>
        </w:rPr>
        <w:t>remember</w:t>
      </w:r>
      <w:r w:rsidRPr="00C801F0">
        <w:t xml:space="preserve"> his holy covenant.</w:t>
      </w:r>
    </w:p>
    <w:p w14:paraId="333617C1" w14:textId="2B820427" w:rsidR="00E523A6" w:rsidRPr="00A03A67" w:rsidRDefault="00E523A6" w:rsidP="00B87A55">
      <w:pPr>
        <w:ind w:firstLine="0"/>
        <w:rPr>
          <w:b/>
          <w:bCs/>
        </w:rPr>
      </w:pPr>
      <w:r w:rsidRPr="00A03A67">
        <w:rPr>
          <w:b/>
          <w:bCs/>
        </w:rPr>
        <w:t>God Remembers O</w:t>
      </w:r>
      <w:r w:rsidR="00A03A67" w:rsidRPr="00A03A67">
        <w:rPr>
          <w:b/>
          <w:bCs/>
        </w:rPr>
        <w:t>ur Sins and Iniquities No More</w:t>
      </w:r>
    </w:p>
    <w:p w14:paraId="3BE348C0" w14:textId="48E924D0" w:rsidR="00B87A55" w:rsidRPr="00B87A55" w:rsidRDefault="00B87A55" w:rsidP="00280724">
      <w:pPr>
        <w:pStyle w:val="Quote"/>
      </w:pPr>
      <w:r w:rsidRPr="00280724">
        <w:rPr>
          <w:b/>
          <w:bCs/>
        </w:rPr>
        <w:t>Jeremiah 31:34</w:t>
      </w:r>
      <w:r w:rsidRPr="00B87A55">
        <w:t xml:space="preserve"> ...for I will forgive their iniquity, and </w:t>
      </w:r>
      <w:r w:rsidRPr="00280724">
        <w:rPr>
          <w:b/>
          <w:bCs/>
        </w:rPr>
        <w:t>I will remember their sin no more</w:t>
      </w:r>
      <w:r w:rsidRPr="00B87A55">
        <w:t>.</w:t>
      </w:r>
    </w:p>
    <w:p w14:paraId="2D2203F0" w14:textId="77777777" w:rsidR="00B87A55" w:rsidRDefault="00B87A55" w:rsidP="00280724">
      <w:pPr>
        <w:pStyle w:val="Quote"/>
      </w:pPr>
      <w:r w:rsidRPr="00280724">
        <w:rPr>
          <w:b/>
          <w:bCs/>
        </w:rPr>
        <w:t>Isaiah 43:25</w:t>
      </w:r>
      <w:r w:rsidRPr="00B87A55">
        <w:t xml:space="preserve"> I, even I, am he that blotteth out thy transgressions for mine own sake, and </w:t>
      </w:r>
      <w:r w:rsidRPr="00280724">
        <w:rPr>
          <w:b/>
          <w:bCs/>
        </w:rPr>
        <w:t>will not remember thy sins</w:t>
      </w:r>
      <w:r w:rsidRPr="00B87A55">
        <w:t>.</w:t>
      </w:r>
    </w:p>
    <w:p w14:paraId="3FEEA156" w14:textId="77777777" w:rsidR="00B87A55" w:rsidRPr="00B87A55" w:rsidRDefault="00B87A55" w:rsidP="00280724">
      <w:pPr>
        <w:pStyle w:val="Quote"/>
      </w:pPr>
      <w:r w:rsidRPr="00280724">
        <w:rPr>
          <w:b/>
          <w:bCs/>
        </w:rPr>
        <w:t>Hebrews 10:17</w:t>
      </w:r>
      <w:r w:rsidRPr="00B87A55">
        <w:t xml:space="preserve"> And their sins and iniquities </w:t>
      </w:r>
      <w:r w:rsidRPr="00280724">
        <w:rPr>
          <w:b/>
          <w:bCs/>
        </w:rPr>
        <w:t>will I remember no more</w:t>
      </w:r>
      <w:r w:rsidRPr="00B87A55">
        <w:t>.</w:t>
      </w:r>
    </w:p>
    <w:p w14:paraId="7E942499" w14:textId="1AD45D07" w:rsidR="003054EF" w:rsidRDefault="003054EF" w:rsidP="000E591A">
      <w:pPr>
        <w:pStyle w:val="ListParagraph"/>
        <w:numPr>
          <w:ilvl w:val="0"/>
          <w:numId w:val="6"/>
        </w:numPr>
      </w:pPr>
      <w:r>
        <w:t>N</w:t>
      </w:r>
      <w:r w:rsidR="00A62AB7" w:rsidRPr="00A62AB7">
        <w:t>ot divine ignoranc</w:t>
      </w:r>
      <w:r w:rsidR="00AE3F53">
        <w:t>e</w:t>
      </w:r>
    </w:p>
    <w:p w14:paraId="64249F3E" w14:textId="67027217" w:rsidR="00A62AB7" w:rsidRPr="00A62AB7" w:rsidRDefault="003054EF" w:rsidP="000E591A">
      <w:pPr>
        <w:pStyle w:val="ListParagraph"/>
        <w:numPr>
          <w:ilvl w:val="0"/>
          <w:numId w:val="6"/>
        </w:numPr>
      </w:pPr>
      <w:r>
        <w:t>A</w:t>
      </w:r>
      <w:r w:rsidR="00A62AB7" w:rsidRPr="00A62AB7">
        <w:t xml:space="preserve"> decision to never again hold a forgiven sinner’s </w:t>
      </w:r>
      <w:r w:rsidR="009A424D">
        <w:t>sins and iniquities</w:t>
      </w:r>
      <w:r w:rsidR="00A62AB7" w:rsidRPr="00A62AB7">
        <w:t xml:space="preserve"> against them.</w:t>
      </w:r>
    </w:p>
    <w:p w14:paraId="6BFDFA8B" w14:textId="1C33028C" w:rsidR="00A62AB7" w:rsidRPr="00A62AB7" w:rsidRDefault="007D7761" w:rsidP="00A62AB7">
      <w:pPr>
        <w:ind w:firstLine="0"/>
        <w:rPr>
          <w:b/>
          <w:bCs/>
          <w:sz w:val="28"/>
          <w:szCs w:val="28"/>
        </w:rPr>
      </w:pPr>
      <w:r>
        <w:rPr>
          <w:b/>
          <w:bCs/>
          <w:sz w:val="28"/>
          <w:szCs w:val="28"/>
        </w:rPr>
        <w:t xml:space="preserve">Practical Applications </w:t>
      </w:r>
    </w:p>
    <w:p w14:paraId="4B838E31" w14:textId="18C64576" w:rsidR="00A62AB7" w:rsidRPr="00A62AB7" w:rsidRDefault="00A62AB7" w:rsidP="005F5EEE">
      <w:pPr>
        <w:pStyle w:val="ListParagraph"/>
        <w:numPr>
          <w:ilvl w:val="0"/>
          <w:numId w:val="4"/>
        </w:numPr>
      </w:pPr>
      <w:r w:rsidRPr="005F5EEE">
        <w:rPr>
          <w:b/>
          <w:bCs/>
        </w:rPr>
        <w:t xml:space="preserve">Prayer </w:t>
      </w:r>
      <w:r w:rsidR="00280724">
        <w:rPr>
          <w:b/>
          <w:bCs/>
        </w:rPr>
        <w:t>A</w:t>
      </w:r>
      <w:r w:rsidRPr="005F5EEE">
        <w:rPr>
          <w:b/>
          <w:bCs/>
        </w:rPr>
        <w:t xml:space="preserve">ctivates </w:t>
      </w:r>
      <w:r w:rsidR="00280724">
        <w:rPr>
          <w:b/>
          <w:bCs/>
        </w:rPr>
        <w:t>D</w:t>
      </w:r>
      <w:r w:rsidRPr="005F5EEE">
        <w:rPr>
          <w:b/>
          <w:bCs/>
        </w:rPr>
        <w:t xml:space="preserve">ivine </w:t>
      </w:r>
      <w:r w:rsidR="00280724">
        <w:rPr>
          <w:b/>
          <w:bCs/>
        </w:rPr>
        <w:t>R</w:t>
      </w:r>
      <w:r w:rsidRPr="005F5EEE">
        <w:rPr>
          <w:b/>
          <w:bCs/>
        </w:rPr>
        <w:t>emembrance.</w:t>
      </w:r>
      <w:r w:rsidRPr="00A62AB7">
        <w:t xml:space="preserve"> When we cry out to </w:t>
      </w:r>
      <w:r w:rsidRPr="00BE55E6">
        <w:rPr>
          <w:b/>
          <w:bCs/>
          <w:i/>
          <w:iCs/>
        </w:rPr>
        <w:t>Adonai</w:t>
      </w:r>
      <w:r w:rsidRPr="00A62AB7">
        <w:t xml:space="preserve">, our prayers rise as a </w:t>
      </w:r>
      <w:r w:rsidRPr="00CA70D6">
        <w:rPr>
          <w:b/>
          <w:bCs/>
        </w:rPr>
        <w:t>memorial</w:t>
      </w:r>
      <w:r w:rsidRPr="00A62AB7">
        <w:t xml:space="preserve"> </w:t>
      </w:r>
      <w:r w:rsidR="00280724">
        <w:t>[</w:t>
      </w:r>
      <w:r w:rsidRPr="00280724">
        <w:rPr>
          <w:i/>
          <w:iCs/>
        </w:rPr>
        <w:t>mnemosynon</w:t>
      </w:r>
      <w:r w:rsidR="00280724">
        <w:t>]</w:t>
      </w:r>
      <w:r w:rsidRPr="00A62AB7">
        <w:t xml:space="preserve"> before Him, prompting Him to turn His attention toward us.</w:t>
      </w:r>
    </w:p>
    <w:p w14:paraId="10F2C578" w14:textId="7C4FD9AA" w:rsidR="00A62AB7" w:rsidRPr="00A62AB7" w:rsidRDefault="00A62AB7" w:rsidP="005F5EEE">
      <w:pPr>
        <w:pStyle w:val="ListParagraph"/>
        <w:numPr>
          <w:ilvl w:val="0"/>
          <w:numId w:val="4"/>
        </w:numPr>
      </w:pPr>
      <w:r w:rsidRPr="005F5EEE">
        <w:rPr>
          <w:b/>
          <w:bCs/>
        </w:rPr>
        <w:t xml:space="preserve">To </w:t>
      </w:r>
      <w:r w:rsidR="00B36326">
        <w:rPr>
          <w:b/>
          <w:bCs/>
        </w:rPr>
        <w:t>B</w:t>
      </w:r>
      <w:r w:rsidRPr="005F5EEE">
        <w:rPr>
          <w:b/>
          <w:bCs/>
        </w:rPr>
        <w:t xml:space="preserve">e </w:t>
      </w:r>
      <w:r w:rsidR="00B36326">
        <w:rPr>
          <w:b/>
          <w:bCs/>
        </w:rPr>
        <w:t>R</w:t>
      </w:r>
      <w:r w:rsidRPr="005F5EEE">
        <w:rPr>
          <w:b/>
          <w:bCs/>
        </w:rPr>
        <w:t xml:space="preserve">emembered is to </w:t>
      </w:r>
      <w:r w:rsidR="00B36326">
        <w:rPr>
          <w:b/>
          <w:bCs/>
        </w:rPr>
        <w:t>B</w:t>
      </w:r>
      <w:r w:rsidRPr="005F5EEE">
        <w:rPr>
          <w:b/>
          <w:bCs/>
        </w:rPr>
        <w:t xml:space="preserve">e </w:t>
      </w:r>
      <w:r w:rsidR="00B36326">
        <w:rPr>
          <w:b/>
          <w:bCs/>
        </w:rPr>
        <w:t>R</w:t>
      </w:r>
      <w:r w:rsidRPr="005F5EEE">
        <w:rPr>
          <w:b/>
          <w:bCs/>
        </w:rPr>
        <w:t>escued.</w:t>
      </w:r>
      <w:r w:rsidRPr="00A62AB7">
        <w:t xml:space="preserve"> Whether it is the thief on the cross or Israel in Egypt, being held in the memory of God is the guarantee of His care</w:t>
      </w:r>
      <w:r w:rsidR="00B36326">
        <w:t>.</w:t>
      </w:r>
    </w:p>
    <w:p w14:paraId="4C8E5400" w14:textId="29F992F7" w:rsidR="00A62AB7" w:rsidRDefault="00A62AB7" w:rsidP="005F5EEE">
      <w:pPr>
        <w:pStyle w:val="ListParagraph"/>
        <w:numPr>
          <w:ilvl w:val="0"/>
          <w:numId w:val="4"/>
        </w:numPr>
      </w:pPr>
      <w:r w:rsidRPr="005F5EEE">
        <w:rPr>
          <w:b/>
          <w:bCs/>
        </w:rPr>
        <w:t xml:space="preserve">The Master’s </w:t>
      </w:r>
      <w:r w:rsidR="00036E63">
        <w:rPr>
          <w:b/>
          <w:bCs/>
        </w:rPr>
        <w:t xml:space="preserve">Perfect </w:t>
      </w:r>
      <w:r w:rsidR="00E332DA">
        <w:rPr>
          <w:b/>
          <w:bCs/>
        </w:rPr>
        <w:t>M</w:t>
      </w:r>
      <w:r w:rsidRPr="005F5EEE">
        <w:rPr>
          <w:b/>
          <w:bCs/>
        </w:rPr>
        <w:t xml:space="preserve">emory is </w:t>
      </w:r>
      <w:r w:rsidR="00E332DA">
        <w:rPr>
          <w:b/>
          <w:bCs/>
        </w:rPr>
        <w:t>O</w:t>
      </w:r>
      <w:r w:rsidRPr="005F5EEE">
        <w:rPr>
          <w:b/>
          <w:bCs/>
        </w:rPr>
        <w:t xml:space="preserve">ur </w:t>
      </w:r>
      <w:r w:rsidR="00E332DA">
        <w:rPr>
          <w:b/>
          <w:bCs/>
        </w:rPr>
        <w:t>S</w:t>
      </w:r>
      <w:r w:rsidRPr="005F5EEE">
        <w:rPr>
          <w:b/>
          <w:bCs/>
        </w:rPr>
        <w:t>ecurity.</w:t>
      </w:r>
      <w:r w:rsidRPr="00A62AB7">
        <w:t xml:space="preserve"> We are graven upon the palms of His hands,</w:t>
      </w:r>
      <w:r w:rsidR="00E332DA">
        <w:t xml:space="preserve"> </w:t>
      </w:r>
      <w:r w:rsidRPr="00A62AB7">
        <w:t>meaning we are continually before Him in a state of active, loving remembrance.</w:t>
      </w:r>
    </w:p>
    <w:p w14:paraId="016F3C1D" w14:textId="19706D3F" w:rsidR="002E1C24" w:rsidRDefault="00D21CB0" w:rsidP="00D5030B">
      <w:pPr>
        <w:pStyle w:val="Quote"/>
      </w:pPr>
      <w:r w:rsidRPr="00A51D6D">
        <w:rPr>
          <w:b/>
          <w:bCs/>
        </w:rPr>
        <w:t>Isaiah 49:14-16</w:t>
      </w:r>
      <w:r w:rsidRPr="00171336">
        <w:t xml:space="preserve"> </w:t>
      </w:r>
      <w:r w:rsidRPr="00D21CB0">
        <w:t xml:space="preserve">But Zion said, The LORD hath </w:t>
      </w:r>
      <w:r w:rsidRPr="0077620C">
        <w:rPr>
          <w:b/>
        </w:rPr>
        <w:t>forsaken</w:t>
      </w:r>
      <w:r w:rsidRPr="00D21CB0">
        <w:t xml:space="preserve"> me, and my </w:t>
      </w:r>
      <w:r w:rsidRPr="00A51D6D">
        <w:rPr>
          <w:b/>
          <w:bCs/>
        </w:rPr>
        <w:t>Lord</w:t>
      </w:r>
      <w:r w:rsidRPr="00D21CB0">
        <w:t xml:space="preserve"> </w:t>
      </w:r>
      <w:r>
        <w:t xml:space="preserve">[Adonai] </w:t>
      </w:r>
      <w:r w:rsidRPr="00D21CB0">
        <w:t xml:space="preserve">hath </w:t>
      </w:r>
      <w:r w:rsidRPr="0077620C">
        <w:rPr>
          <w:b/>
        </w:rPr>
        <w:t>forgotten</w:t>
      </w:r>
      <w:r w:rsidRPr="00D21CB0">
        <w:t xml:space="preserve"> me. </w:t>
      </w:r>
      <w:r w:rsidRPr="0077620C">
        <w:rPr>
          <w:b/>
        </w:rPr>
        <w:t>Can a woman forget</w:t>
      </w:r>
      <w:r w:rsidRPr="00D21CB0">
        <w:t xml:space="preserve"> her </w:t>
      </w:r>
      <w:r w:rsidRPr="00D5030B">
        <w:t>sucking</w:t>
      </w:r>
      <w:r w:rsidRPr="00D21CB0">
        <w:t xml:space="preserve"> child, that she </w:t>
      </w:r>
      <w:r w:rsidRPr="00D21CB0">
        <w:lastRenderedPageBreak/>
        <w:t xml:space="preserve">should not have compassion on the son of her womb? yea, </w:t>
      </w:r>
      <w:r w:rsidRPr="0077620C">
        <w:rPr>
          <w:b/>
        </w:rPr>
        <w:t>they may forget</w:t>
      </w:r>
      <w:r w:rsidRPr="00D21CB0">
        <w:t xml:space="preserve">, yet </w:t>
      </w:r>
      <w:r w:rsidRPr="0077620C">
        <w:rPr>
          <w:b/>
        </w:rPr>
        <w:t>will I not forget thee. Behold, I have graven thee upon the palms of my hands; thy walls are continually before me</w:t>
      </w:r>
      <w:r w:rsidRPr="002E1C24">
        <w:t xml:space="preserve">. </w:t>
      </w:r>
      <w:r w:rsidRPr="00D21CB0">
        <w:rPr>
          <w:vertAlign w:val="superscript"/>
        </w:rPr>
        <w:t>17</w:t>
      </w:r>
      <w:r w:rsidRPr="00D21CB0">
        <w:t xml:space="preserve"> Thy children shall make haste; thy destroyers and they that made </w:t>
      </w:r>
      <w:proofErr w:type="spellStart"/>
      <w:r w:rsidRPr="00D21CB0">
        <w:t>thee</w:t>
      </w:r>
      <w:proofErr w:type="spellEnd"/>
      <w:r w:rsidRPr="00D21CB0">
        <w:t xml:space="preserve"> waste shall go forth of thee.</w:t>
      </w:r>
    </w:p>
    <w:p w14:paraId="63F861E7" w14:textId="77777777" w:rsidR="00D5030B" w:rsidRPr="00D5030B" w:rsidRDefault="00D5030B" w:rsidP="00D5030B">
      <w:pPr>
        <w:pStyle w:val="ListParagraph"/>
        <w:numPr>
          <w:ilvl w:val="0"/>
          <w:numId w:val="4"/>
        </w:numPr>
      </w:pPr>
      <w:r w:rsidRPr="00D5030B">
        <w:rPr>
          <w:b/>
          <w:bCs/>
        </w:rPr>
        <w:t>The Palms, Not the Back</w:t>
      </w:r>
    </w:p>
    <w:p w14:paraId="4AD0BA14" w14:textId="77777777" w:rsidR="00D5030B" w:rsidRPr="00D5030B" w:rsidRDefault="00D5030B" w:rsidP="00D5030B">
      <w:pPr>
        <w:pStyle w:val="ListParagraph"/>
        <w:numPr>
          <w:ilvl w:val="1"/>
          <w:numId w:val="4"/>
        </w:numPr>
      </w:pPr>
      <w:r w:rsidRPr="00D5030B">
        <w:t>The back of the hand faces away. It is passive and withdrawn.</w:t>
      </w:r>
    </w:p>
    <w:p w14:paraId="447F5EF7" w14:textId="77777777" w:rsidR="00D5030B" w:rsidRPr="00D5030B" w:rsidRDefault="00D5030B" w:rsidP="00D5030B">
      <w:pPr>
        <w:pStyle w:val="ListParagraph"/>
        <w:numPr>
          <w:ilvl w:val="1"/>
          <w:numId w:val="4"/>
        </w:numPr>
      </w:pPr>
      <w:r w:rsidRPr="00D5030B">
        <w:t>The palm faces toward you. It is open, active, and extended.</w:t>
      </w:r>
    </w:p>
    <w:p w14:paraId="656B116E" w14:textId="77777777" w:rsidR="00D5030B" w:rsidRPr="00D5030B" w:rsidRDefault="00D5030B" w:rsidP="00D5030B">
      <w:pPr>
        <w:pStyle w:val="ListParagraph"/>
        <w:numPr>
          <w:ilvl w:val="1"/>
          <w:numId w:val="4"/>
        </w:numPr>
      </w:pPr>
      <w:r w:rsidRPr="00D5030B">
        <w:t>Your name is on the side of His hands that is always turned toward you, never away.</w:t>
      </w:r>
    </w:p>
    <w:p w14:paraId="578891C9" w14:textId="627DEBAF" w:rsidR="00D5030B" w:rsidRPr="00D5030B" w:rsidRDefault="00D5030B" w:rsidP="00D5030B">
      <w:pPr>
        <w:pStyle w:val="ListParagraph"/>
        <w:numPr>
          <w:ilvl w:val="0"/>
          <w:numId w:val="4"/>
        </w:numPr>
      </w:pPr>
      <w:r w:rsidRPr="00D5030B">
        <w:rPr>
          <w:b/>
          <w:bCs/>
        </w:rPr>
        <w:t xml:space="preserve">The Word Graven (Hebrew: </w:t>
      </w:r>
      <w:r w:rsidR="00A51D6D" w:rsidRPr="00A51D6D">
        <w:rPr>
          <w:b/>
          <w:bCs/>
          <w:i/>
          <w:iCs/>
        </w:rPr>
        <w:t>C</w:t>
      </w:r>
      <w:r w:rsidRPr="00A51D6D">
        <w:rPr>
          <w:b/>
          <w:bCs/>
          <w:i/>
          <w:iCs/>
        </w:rPr>
        <w:t>haqaq</w:t>
      </w:r>
      <w:r w:rsidRPr="00D5030B">
        <w:rPr>
          <w:b/>
          <w:bCs/>
        </w:rPr>
        <w:t>)</w:t>
      </w:r>
    </w:p>
    <w:p w14:paraId="2D4DAA48" w14:textId="77777777" w:rsidR="00D5030B" w:rsidRPr="00D5030B" w:rsidRDefault="00D5030B" w:rsidP="00D5030B">
      <w:pPr>
        <w:pStyle w:val="ListParagraph"/>
        <w:numPr>
          <w:ilvl w:val="1"/>
          <w:numId w:val="4"/>
        </w:numPr>
      </w:pPr>
      <w:r w:rsidRPr="00D5030B">
        <w:t>To cut in, to engrave permanently into a hard surface.</w:t>
      </w:r>
    </w:p>
    <w:p w14:paraId="178A52F7" w14:textId="77777777" w:rsidR="00D5030B" w:rsidRDefault="00D5030B" w:rsidP="00D5030B">
      <w:pPr>
        <w:pStyle w:val="ListParagraph"/>
        <w:numPr>
          <w:ilvl w:val="1"/>
          <w:numId w:val="4"/>
        </w:numPr>
      </w:pPr>
      <w:r w:rsidRPr="00D5030B">
        <w:t>Not written in ink that fades. Cut so deeply it outlasts everything around it.</w:t>
      </w:r>
    </w:p>
    <w:p w14:paraId="3F5B9400" w14:textId="273DA126" w:rsidR="0045496A" w:rsidRPr="00D5030B" w:rsidRDefault="0045496A" w:rsidP="00D5030B">
      <w:pPr>
        <w:pStyle w:val="ListParagraph"/>
        <w:numPr>
          <w:ilvl w:val="1"/>
          <w:numId w:val="4"/>
        </w:numPr>
      </w:pPr>
      <w:r w:rsidRPr="0045496A">
        <w:t xml:space="preserve">In the ancient world, a stonecutter or metalworker who graved something into stone or metal was making a declaration that this marking would outlast everything around it. </w:t>
      </w:r>
      <w:r w:rsidRPr="0045496A">
        <w:rPr>
          <w:i/>
          <w:iCs/>
        </w:rPr>
        <w:t>Adonai</w:t>
      </w:r>
      <w:r w:rsidRPr="0045496A">
        <w:t xml:space="preserve"> is saying: your name, your identity, your life, your walls, are </w:t>
      </w:r>
      <w:r w:rsidRPr="0045496A">
        <w:rPr>
          <w:b/>
          <w:bCs/>
        </w:rPr>
        <w:t>permanently cut</w:t>
      </w:r>
      <w:r w:rsidRPr="0045496A">
        <w:t xml:space="preserve"> into the surface of His hands.</w:t>
      </w:r>
    </w:p>
    <w:p w14:paraId="309D9A29" w14:textId="77777777" w:rsidR="00D5030B" w:rsidRPr="00D5030B" w:rsidRDefault="00D5030B" w:rsidP="00D5030B">
      <w:pPr>
        <w:pStyle w:val="ListParagraph"/>
        <w:numPr>
          <w:ilvl w:val="1"/>
          <w:numId w:val="4"/>
        </w:numPr>
      </w:pPr>
      <w:r w:rsidRPr="00D5030B">
        <w:t>You are not borrowed. You are not leased. You are permanently inscribed as belonging to Him.</w:t>
      </w:r>
    </w:p>
    <w:p w14:paraId="292FD4DD" w14:textId="77777777" w:rsidR="00D5030B" w:rsidRPr="00D5030B" w:rsidRDefault="00D5030B" w:rsidP="00D5030B">
      <w:pPr>
        <w:pStyle w:val="ListParagraph"/>
        <w:numPr>
          <w:ilvl w:val="0"/>
          <w:numId w:val="4"/>
        </w:numPr>
      </w:pPr>
      <w:r w:rsidRPr="00D5030B">
        <w:rPr>
          <w:b/>
          <w:bCs/>
        </w:rPr>
        <w:t>Thy Walls Are Continually Before Me</w:t>
      </w:r>
    </w:p>
    <w:p w14:paraId="2B05DE14" w14:textId="77777777" w:rsidR="00D5030B" w:rsidRPr="00D5030B" w:rsidRDefault="00D5030B" w:rsidP="00D5030B">
      <w:pPr>
        <w:pStyle w:val="ListParagraph"/>
        <w:numPr>
          <w:ilvl w:val="1"/>
          <w:numId w:val="4"/>
        </w:numPr>
      </w:pPr>
      <w:r w:rsidRPr="00D5030B">
        <w:t>Walls speak of boundaries, structure, blueprint, and design.</w:t>
      </w:r>
    </w:p>
    <w:p w14:paraId="1B257D29" w14:textId="6CB8417A" w:rsidR="00D5030B" w:rsidRPr="00D5030B" w:rsidRDefault="00FC4FFC" w:rsidP="00D5030B">
      <w:pPr>
        <w:pStyle w:val="ListParagraph"/>
        <w:numPr>
          <w:ilvl w:val="1"/>
          <w:numId w:val="4"/>
        </w:numPr>
      </w:pPr>
      <w:r>
        <w:t>The</w:t>
      </w:r>
      <w:r w:rsidR="00D5030B" w:rsidRPr="00D5030B">
        <w:t xml:space="preserve"> Hebrew for continually</w:t>
      </w:r>
      <w:r>
        <w:t xml:space="preserve"> is </w:t>
      </w:r>
      <w:r w:rsidRPr="00FC4FFC">
        <w:rPr>
          <w:b/>
          <w:bCs/>
          <w:i/>
          <w:iCs/>
        </w:rPr>
        <w:t>t</w:t>
      </w:r>
      <w:r w:rsidR="00D5030B" w:rsidRPr="00FC4FFC">
        <w:rPr>
          <w:b/>
          <w:bCs/>
          <w:i/>
          <w:iCs/>
        </w:rPr>
        <w:t>amid</w:t>
      </w:r>
      <w:r w:rsidR="00D5030B" w:rsidRPr="00D5030B">
        <w:t>,</w:t>
      </w:r>
      <w:r>
        <w:t xml:space="preserve"> which</w:t>
      </w:r>
      <w:r w:rsidR="00D5030B" w:rsidRPr="00D5030B">
        <w:t xml:space="preserve"> means without interruption, perpetually, always.</w:t>
      </w:r>
    </w:p>
    <w:p w14:paraId="083F43D9" w14:textId="77777777" w:rsidR="00D5030B" w:rsidRPr="00D5030B" w:rsidRDefault="00D5030B" w:rsidP="00D5030B">
      <w:pPr>
        <w:pStyle w:val="ListParagraph"/>
        <w:numPr>
          <w:ilvl w:val="1"/>
          <w:numId w:val="4"/>
        </w:numPr>
      </w:pPr>
      <w:r w:rsidRPr="00D5030B">
        <w:rPr>
          <w:b/>
          <w:bCs/>
          <w:i/>
          <w:iCs/>
        </w:rPr>
        <w:t>Adonai</w:t>
      </w:r>
      <w:r w:rsidRPr="00D5030B">
        <w:t xml:space="preserve"> holds the entire blueprint of your life, your calling, and your assignment in His sight at all times.</w:t>
      </w:r>
    </w:p>
    <w:p w14:paraId="7E1A86EA" w14:textId="77777777" w:rsidR="00D5030B" w:rsidRPr="00D5030B" w:rsidRDefault="00D5030B" w:rsidP="00D5030B">
      <w:pPr>
        <w:pStyle w:val="ListParagraph"/>
        <w:numPr>
          <w:ilvl w:val="0"/>
          <w:numId w:val="4"/>
        </w:numPr>
      </w:pPr>
      <w:r w:rsidRPr="00D5030B">
        <w:rPr>
          <w:b/>
          <w:bCs/>
        </w:rPr>
        <w:t xml:space="preserve">The Connection to </w:t>
      </w:r>
      <w:r w:rsidRPr="00D5030B">
        <w:rPr>
          <w:b/>
          <w:bCs/>
          <w:i/>
          <w:iCs/>
        </w:rPr>
        <w:t>Zakar</w:t>
      </w:r>
    </w:p>
    <w:p w14:paraId="5AB6A9DB" w14:textId="77777777" w:rsidR="00D5030B" w:rsidRPr="00D5030B" w:rsidRDefault="00D5030B" w:rsidP="00D5030B">
      <w:pPr>
        <w:pStyle w:val="ListParagraph"/>
        <w:numPr>
          <w:ilvl w:val="1"/>
          <w:numId w:val="4"/>
        </w:numPr>
      </w:pPr>
      <w:r w:rsidRPr="00D5030B">
        <w:t xml:space="preserve">The graving on His palms is the permanent, architectural expression of </w:t>
      </w:r>
      <w:r w:rsidRPr="00BF76C8">
        <w:rPr>
          <w:b/>
          <w:i/>
        </w:rPr>
        <w:t>zakar</w:t>
      </w:r>
      <w:r w:rsidRPr="00D5030B">
        <w:t>.</w:t>
      </w:r>
    </w:p>
    <w:p w14:paraId="2C9F114C" w14:textId="77777777" w:rsidR="00D5030B" w:rsidRPr="00D5030B" w:rsidRDefault="00D5030B" w:rsidP="00D5030B">
      <w:pPr>
        <w:pStyle w:val="ListParagraph"/>
        <w:numPr>
          <w:ilvl w:val="1"/>
          <w:numId w:val="4"/>
        </w:numPr>
      </w:pPr>
      <w:r w:rsidRPr="00D5030B">
        <w:t>His active remembrance of you is not occasional. It is structural. It is cut into Him.</w:t>
      </w:r>
    </w:p>
    <w:p w14:paraId="6D67692C" w14:textId="77777777" w:rsidR="00D5030B" w:rsidRPr="00D5030B" w:rsidRDefault="00D5030B" w:rsidP="00D5030B">
      <w:pPr>
        <w:pStyle w:val="ListParagraph"/>
        <w:numPr>
          <w:ilvl w:val="1"/>
          <w:numId w:val="4"/>
        </w:numPr>
      </w:pPr>
      <w:r w:rsidRPr="00D5030B">
        <w:t xml:space="preserve">You cannot make </w:t>
      </w:r>
      <w:r w:rsidRPr="00D5030B">
        <w:rPr>
          <w:b/>
          <w:bCs/>
          <w:i/>
          <w:iCs/>
        </w:rPr>
        <w:t>Adonai</w:t>
      </w:r>
      <w:r w:rsidRPr="00D5030B">
        <w:t xml:space="preserve"> forget you. The engraving is too deep.</w:t>
      </w:r>
    </w:p>
    <w:p w14:paraId="333AB1A6" w14:textId="77777777" w:rsidR="00D5030B" w:rsidRPr="00D5030B" w:rsidRDefault="00D5030B" w:rsidP="00D5030B">
      <w:pPr>
        <w:pStyle w:val="ListParagraph"/>
        <w:numPr>
          <w:ilvl w:val="0"/>
          <w:numId w:val="4"/>
        </w:numPr>
      </w:pPr>
      <w:r w:rsidRPr="00D5030B">
        <w:rPr>
          <w:b/>
          <w:bCs/>
        </w:rPr>
        <w:t>The Scars Deepen the Engraving</w:t>
      </w:r>
    </w:p>
    <w:p w14:paraId="6DBE0019" w14:textId="77777777" w:rsidR="00D5030B" w:rsidRPr="00D5030B" w:rsidRDefault="00D5030B" w:rsidP="00A51D6D">
      <w:pPr>
        <w:pStyle w:val="Quote"/>
      </w:pPr>
      <w:r w:rsidRPr="00A51D6D">
        <w:rPr>
          <w:b/>
          <w:bCs/>
        </w:rPr>
        <w:t>John 20:27</w:t>
      </w:r>
      <w:r w:rsidRPr="00D5030B">
        <w:t xml:space="preserve"> </w:t>
      </w:r>
      <w:r w:rsidRPr="00A51D6D">
        <w:t xml:space="preserve">Reach hither thy finger, and behold my </w:t>
      </w:r>
      <w:r w:rsidRPr="0038018C">
        <w:rPr>
          <w:b/>
          <w:bCs/>
        </w:rPr>
        <w:t>hands</w:t>
      </w:r>
      <w:r w:rsidRPr="00A51D6D">
        <w:t>.</w:t>
      </w:r>
    </w:p>
    <w:p w14:paraId="2D16B445" w14:textId="77777777" w:rsidR="00D5030B" w:rsidRPr="00D5030B" w:rsidRDefault="00D5030B" w:rsidP="00D5030B">
      <w:pPr>
        <w:pStyle w:val="ListParagraph"/>
        <w:numPr>
          <w:ilvl w:val="1"/>
          <w:numId w:val="4"/>
        </w:numPr>
      </w:pPr>
      <w:r w:rsidRPr="00D5030B">
        <w:t>The nail prints were in His palms, the same place your name is graven.</w:t>
      </w:r>
    </w:p>
    <w:p w14:paraId="5B0E9833" w14:textId="77777777" w:rsidR="00D5030B" w:rsidRPr="00D5030B" w:rsidRDefault="00D5030B" w:rsidP="00D5030B">
      <w:pPr>
        <w:pStyle w:val="ListParagraph"/>
        <w:numPr>
          <w:ilvl w:val="1"/>
          <w:numId w:val="4"/>
        </w:numPr>
      </w:pPr>
      <w:r w:rsidRPr="00D5030B">
        <w:t>The cross did not erase the engraving. It deepened it.</w:t>
      </w:r>
    </w:p>
    <w:p w14:paraId="59F1D443" w14:textId="77777777" w:rsidR="00D5030B" w:rsidRPr="00D5030B" w:rsidRDefault="00D5030B" w:rsidP="00D5030B">
      <w:pPr>
        <w:pStyle w:val="ListParagraph"/>
        <w:numPr>
          <w:ilvl w:val="1"/>
          <w:numId w:val="4"/>
        </w:numPr>
      </w:pPr>
      <w:r w:rsidRPr="00D5030B">
        <w:t>You are graven upon the scarred palms of His hands. Those scars are the eternal proof that His remembrance of you cost Him everything.</w:t>
      </w:r>
    </w:p>
    <w:p w14:paraId="2D68F239" w14:textId="77777777" w:rsidR="00D5030B" w:rsidRPr="00D5030B" w:rsidRDefault="00D5030B" w:rsidP="00D5030B">
      <w:pPr>
        <w:pStyle w:val="ListParagraph"/>
        <w:numPr>
          <w:ilvl w:val="0"/>
          <w:numId w:val="4"/>
        </w:numPr>
      </w:pPr>
      <w:r w:rsidRPr="00D5030B">
        <w:rPr>
          <w:b/>
          <w:bCs/>
        </w:rPr>
        <w:lastRenderedPageBreak/>
        <w:t>Both Sides of Your Own Hands</w:t>
      </w:r>
    </w:p>
    <w:p w14:paraId="2E212D0E" w14:textId="77777777" w:rsidR="00D5030B" w:rsidRPr="00D5030B" w:rsidRDefault="00D5030B" w:rsidP="00D5030B">
      <w:pPr>
        <w:pStyle w:val="ListParagraph"/>
        <w:numPr>
          <w:ilvl w:val="1"/>
          <w:numId w:val="4"/>
        </w:numPr>
      </w:pPr>
      <w:r w:rsidRPr="00D5030B">
        <w:t>Palms inward: He knows me. He has graven me. He remembers me continually.</w:t>
      </w:r>
    </w:p>
    <w:p w14:paraId="49CA3C57" w14:textId="77777777" w:rsidR="00D5030B" w:rsidRPr="00D5030B" w:rsidRDefault="00D5030B" w:rsidP="00D5030B">
      <w:pPr>
        <w:pStyle w:val="ListParagraph"/>
        <w:numPr>
          <w:ilvl w:val="1"/>
          <w:numId w:val="4"/>
        </w:numPr>
      </w:pPr>
      <w:r w:rsidRPr="00D5030B">
        <w:t>Palms outward: I surrender to Him. I worship Him. I place everything in His hands.</w:t>
      </w:r>
    </w:p>
    <w:p w14:paraId="6E79AFAB" w14:textId="77777777" w:rsidR="00D5030B" w:rsidRPr="00D5030B" w:rsidRDefault="00D5030B" w:rsidP="00D5030B">
      <w:pPr>
        <w:pStyle w:val="ListParagraph"/>
        <w:numPr>
          <w:ilvl w:val="1"/>
          <w:numId w:val="4"/>
        </w:numPr>
      </w:pPr>
      <w:r w:rsidRPr="00D5030B">
        <w:t xml:space="preserve">Every time you look at your hands, let it be a </w:t>
      </w:r>
      <w:r w:rsidRPr="00D5030B">
        <w:rPr>
          <w:b/>
          <w:bCs/>
          <w:i/>
          <w:iCs/>
        </w:rPr>
        <w:t>zikaron</w:t>
      </w:r>
      <w:r w:rsidRPr="00D5030B">
        <w:t>, a living memorial of His covenant remembrance of you.</w:t>
      </w:r>
    </w:p>
    <w:p w14:paraId="54C7B521" w14:textId="2C2350D9" w:rsidR="00D5030B" w:rsidRPr="00D5030B" w:rsidRDefault="00D5030B" w:rsidP="00D5030B">
      <w:pPr>
        <w:pStyle w:val="Quote"/>
      </w:pPr>
      <w:r w:rsidRPr="00D5030B">
        <w:rPr>
          <w:b/>
          <w:bCs/>
        </w:rPr>
        <w:t>Lamentations 3:41</w:t>
      </w:r>
      <w:r w:rsidRPr="00D5030B">
        <w:t xml:space="preserve"> Let us lift up our heart with our </w:t>
      </w:r>
      <w:r w:rsidRPr="0038018C">
        <w:rPr>
          <w:b/>
          <w:bCs/>
        </w:rPr>
        <w:t>hands</w:t>
      </w:r>
      <w:r w:rsidRPr="00D5030B">
        <w:t xml:space="preserve"> unto God in the heavens.</w:t>
      </w:r>
    </w:p>
    <w:p w14:paraId="098F9B33" w14:textId="0405042C" w:rsidR="002E1C24" w:rsidRPr="002E1C24" w:rsidRDefault="00D5030B" w:rsidP="00A51D6D">
      <w:pPr>
        <w:pStyle w:val="ListParagraph"/>
        <w:numPr>
          <w:ilvl w:val="1"/>
          <w:numId w:val="4"/>
        </w:numPr>
      </w:pPr>
      <w:r w:rsidRPr="00D5030B">
        <w:t xml:space="preserve">The takeaway: every time </w:t>
      </w:r>
      <w:r w:rsidR="00012C09">
        <w:t>you</w:t>
      </w:r>
      <w:r w:rsidRPr="00D5030B">
        <w:t xml:space="preserve"> lift </w:t>
      </w:r>
      <w:r w:rsidR="00012C09">
        <w:t>your</w:t>
      </w:r>
      <w:r w:rsidRPr="00D5030B">
        <w:t xml:space="preserve"> hands in worship or simply look at </w:t>
      </w:r>
      <w:r w:rsidR="00012C09">
        <w:t>your</w:t>
      </w:r>
      <w:r w:rsidRPr="00D5030B">
        <w:t xml:space="preserve"> own palms, </w:t>
      </w:r>
      <w:r w:rsidR="00012C09">
        <w:t>you</w:t>
      </w:r>
      <w:r w:rsidRPr="00D5030B">
        <w:t xml:space="preserve"> are holding the mirror image of the hands that carry </w:t>
      </w:r>
      <w:r w:rsidR="00012C09">
        <w:t>your</w:t>
      </w:r>
      <w:r w:rsidRPr="00D5030B">
        <w:t xml:space="preserve"> name, permanently, painfully, and lovingly engraved forever.</w:t>
      </w:r>
    </w:p>
    <w:p w14:paraId="2E530DE2" w14:textId="77777777" w:rsidR="00862C27" w:rsidRDefault="00862C27"/>
    <w:sectPr w:rsidR="00862C27" w:rsidSect="00952601">
      <w:footerReference w:type="default" r:id="rId8"/>
      <w:pgSz w:w="12240" w:h="15840"/>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993F0" w14:textId="77777777" w:rsidR="0007610D" w:rsidRDefault="0007610D" w:rsidP="005F5EEE">
      <w:pPr>
        <w:spacing w:before="0" w:after="0" w:line="240" w:lineRule="auto"/>
      </w:pPr>
      <w:r>
        <w:separator/>
      </w:r>
    </w:p>
  </w:endnote>
  <w:endnote w:type="continuationSeparator" w:id="0">
    <w:p w14:paraId="47CE0588" w14:textId="77777777" w:rsidR="0007610D" w:rsidRDefault="0007610D" w:rsidP="005F5E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3801887"/>
      <w:docPartObj>
        <w:docPartGallery w:val="Page Numbers (Bottom of Page)"/>
        <w:docPartUnique/>
      </w:docPartObj>
    </w:sdtPr>
    <w:sdtEndPr>
      <w:rPr>
        <w:rFonts w:ascii="Times New Roman" w:hAnsi="Times New Roman" w:cs="Times New Roman"/>
        <w:noProof/>
      </w:rPr>
    </w:sdtEndPr>
    <w:sdtContent>
      <w:p w14:paraId="622E9359" w14:textId="77777777" w:rsidR="00977DC4" w:rsidRPr="00501F6D" w:rsidRDefault="00977DC4" w:rsidP="00977DC4">
        <w:pPr>
          <w:pStyle w:val="Footer"/>
          <w:rPr>
            <w:rFonts w:ascii="Times New Roman" w:hAnsi="Times New Roman" w:cs="Times New Roman"/>
            <w:noProof/>
            <w:sz w:val="20"/>
            <w:szCs w:val="20"/>
          </w:rPr>
        </w:pPr>
        <w:r w:rsidRPr="00501F6D">
          <w:rPr>
            <w:sz w:val="20"/>
            <w:szCs w:val="20"/>
          </w:rPr>
          <w:t>Adonai Seminar</w:t>
        </w:r>
        <w:r w:rsidRPr="00501F6D">
          <w:rPr>
            <w:sz w:val="20"/>
            <w:szCs w:val="20"/>
          </w:rPr>
          <w:tab/>
        </w:r>
        <w:r w:rsidR="005F5EEE" w:rsidRPr="00501F6D">
          <w:rPr>
            <w:rFonts w:ascii="Times New Roman" w:hAnsi="Times New Roman" w:cs="Times New Roman"/>
            <w:sz w:val="20"/>
            <w:szCs w:val="20"/>
          </w:rPr>
          <w:fldChar w:fldCharType="begin"/>
        </w:r>
        <w:r w:rsidR="005F5EEE" w:rsidRPr="00501F6D">
          <w:rPr>
            <w:rFonts w:ascii="Times New Roman" w:hAnsi="Times New Roman" w:cs="Times New Roman"/>
            <w:sz w:val="20"/>
            <w:szCs w:val="20"/>
          </w:rPr>
          <w:instrText xml:space="preserve"> PAGE   \* MERGEFORMAT </w:instrText>
        </w:r>
        <w:r w:rsidR="005F5EEE" w:rsidRPr="00501F6D">
          <w:rPr>
            <w:rFonts w:ascii="Times New Roman" w:hAnsi="Times New Roman" w:cs="Times New Roman"/>
            <w:sz w:val="20"/>
            <w:szCs w:val="20"/>
          </w:rPr>
          <w:fldChar w:fldCharType="separate"/>
        </w:r>
        <w:r w:rsidR="005F5EEE" w:rsidRPr="00501F6D">
          <w:rPr>
            <w:rFonts w:ascii="Times New Roman" w:hAnsi="Times New Roman" w:cs="Times New Roman"/>
            <w:noProof/>
            <w:sz w:val="20"/>
            <w:szCs w:val="20"/>
          </w:rPr>
          <w:t>2</w:t>
        </w:r>
        <w:r w:rsidR="005F5EEE" w:rsidRPr="00501F6D">
          <w:rPr>
            <w:rFonts w:ascii="Times New Roman" w:hAnsi="Times New Roman" w:cs="Times New Roman"/>
            <w:noProof/>
            <w:sz w:val="20"/>
            <w:szCs w:val="20"/>
          </w:rPr>
          <w:fldChar w:fldCharType="end"/>
        </w:r>
        <w:r w:rsidRPr="00501F6D">
          <w:rPr>
            <w:rFonts w:ascii="Times New Roman" w:hAnsi="Times New Roman" w:cs="Times New Roman"/>
            <w:noProof/>
            <w:sz w:val="20"/>
            <w:szCs w:val="20"/>
          </w:rPr>
          <w:tab/>
          <w:t>3/20/26</w:t>
        </w:r>
      </w:p>
      <w:p w14:paraId="1719E092" w14:textId="5953BF4F" w:rsidR="005F5EEE" w:rsidRPr="00501F6D" w:rsidRDefault="00501F6D" w:rsidP="00977DC4">
        <w:pPr>
          <w:pStyle w:val="Footer"/>
          <w:rPr>
            <w:rFonts w:ascii="Times New Roman" w:hAnsi="Times New Roman" w:cs="Times New Roman"/>
            <w:sz w:val="20"/>
            <w:szCs w:val="20"/>
          </w:rPr>
        </w:pPr>
        <w:r w:rsidRPr="00501F6D">
          <w:rPr>
            <w:rFonts w:ascii="Times New Roman" w:hAnsi="Times New Roman" w:cs="Times New Roman"/>
            <w:noProof/>
            <w:sz w:val="20"/>
            <w:szCs w:val="20"/>
          </w:rPr>
          <w:t>Perfect Placement in the Plan of God</w:t>
        </w:r>
        <w:r w:rsidRPr="00501F6D">
          <w:rPr>
            <w:rFonts w:ascii="Times New Roman" w:hAnsi="Times New Roman" w:cs="Times New Roman"/>
            <w:noProof/>
            <w:sz w:val="20"/>
            <w:szCs w:val="20"/>
          </w:rPr>
          <w:tab/>
        </w:r>
        <w:r w:rsidRPr="00501F6D">
          <w:rPr>
            <w:rFonts w:ascii="Times New Roman" w:hAnsi="Times New Roman" w:cs="Times New Roman"/>
            <w:noProof/>
            <w:sz w:val="20"/>
            <w:szCs w:val="20"/>
          </w:rPr>
          <w:tab/>
          <w:t>Mark Burke</w:t>
        </w:r>
      </w:p>
    </w:sdtContent>
  </w:sdt>
  <w:p w14:paraId="065D500F" w14:textId="77777777" w:rsidR="005F5EEE" w:rsidRDefault="005F5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09677" w14:textId="77777777" w:rsidR="0007610D" w:rsidRDefault="0007610D" w:rsidP="005F5EEE">
      <w:pPr>
        <w:spacing w:before="0" w:after="0" w:line="240" w:lineRule="auto"/>
      </w:pPr>
      <w:r>
        <w:separator/>
      </w:r>
    </w:p>
  </w:footnote>
  <w:footnote w:type="continuationSeparator" w:id="0">
    <w:p w14:paraId="592405BB" w14:textId="77777777" w:rsidR="0007610D" w:rsidRDefault="0007610D" w:rsidP="005F5EE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7DA"/>
    <w:multiLevelType w:val="hybridMultilevel"/>
    <w:tmpl w:val="FBF2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614AA"/>
    <w:multiLevelType w:val="hybridMultilevel"/>
    <w:tmpl w:val="97981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228FD"/>
    <w:multiLevelType w:val="multilevel"/>
    <w:tmpl w:val="46D6F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0D0C99"/>
    <w:multiLevelType w:val="multilevel"/>
    <w:tmpl w:val="F2DE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C1413"/>
    <w:multiLevelType w:val="multilevel"/>
    <w:tmpl w:val="9F54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77A06"/>
    <w:multiLevelType w:val="multilevel"/>
    <w:tmpl w:val="17A4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C3066"/>
    <w:multiLevelType w:val="multilevel"/>
    <w:tmpl w:val="ED00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874EC6"/>
    <w:multiLevelType w:val="hybridMultilevel"/>
    <w:tmpl w:val="AEC41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B53F3A"/>
    <w:multiLevelType w:val="multilevel"/>
    <w:tmpl w:val="9CCA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12015A"/>
    <w:multiLevelType w:val="multilevel"/>
    <w:tmpl w:val="103A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5711E3"/>
    <w:multiLevelType w:val="multilevel"/>
    <w:tmpl w:val="CA2C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646627"/>
    <w:multiLevelType w:val="multilevel"/>
    <w:tmpl w:val="838E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94327">
    <w:abstractNumId w:val="10"/>
  </w:num>
  <w:num w:numId="2" w16cid:durableId="2013024214">
    <w:abstractNumId w:val="8"/>
  </w:num>
  <w:num w:numId="3" w16cid:durableId="332148299">
    <w:abstractNumId w:val="2"/>
  </w:num>
  <w:num w:numId="4" w16cid:durableId="842279411">
    <w:abstractNumId w:val="1"/>
  </w:num>
  <w:num w:numId="5" w16cid:durableId="486747596">
    <w:abstractNumId w:val="7"/>
  </w:num>
  <w:num w:numId="6" w16cid:durableId="1141657875">
    <w:abstractNumId w:val="0"/>
  </w:num>
  <w:num w:numId="7" w16cid:durableId="310211928">
    <w:abstractNumId w:val="6"/>
  </w:num>
  <w:num w:numId="8" w16cid:durableId="1499344752">
    <w:abstractNumId w:val="3"/>
  </w:num>
  <w:num w:numId="9" w16cid:durableId="1831284269">
    <w:abstractNumId w:val="4"/>
  </w:num>
  <w:num w:numId="10" w16cid:durableId="130951222">
    <w:abstractNumId w:val="5"/>
  </w:num>
  <w:num w:numId="11" w16cid:durableId="936404007">
    <w:abstractNumId w:val="9"/>
  </w:num>
  <w:num w:numId="12" w16cid:durableId="12058255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AB7"/>
    <w:rsid w:val="00012C09"/>
    <w:rsid w:val="00036E63"/>
    <w:rsid w:val="00045616"/>
    <w:rsid w:val="0007610D"/>
    <w:rsid w:val="0007702F"/>
    <w:rsid w:val="000A74BF"/>
    <w:rsid w:val="000B0A56"/>
    <w:rsid w:val="000B38B0"/>
    <w:rsid w:val="000D1764"/>
    <w:rsid w:val="000E11E2"/>
    <w:rsid w:val="000E591A"/>
    <w:rsid w:val="00104C0F"/>
    <w:rsid w:val="00163A8A"/>
    <w:rsid w:val="00171336"/>
    <w:rsid w:val="00181531"/>
    <w:rsid w:val="00193BF2"/>
    <w:rsid w:val="001E2A6A"/>
    <w:rsid w:val="001E2D9B"/>
    <w:rsid w:val="001E697D"/>
    <w:rsid w:val="001F450B"/>
    <w:rsid w:val="00226D00"/>
    <w:rsid w:val="0023630D"/>
    <w:rsid w:val="00246429"/>
    <w:rsid w:val="00280724"/>
    <w:rsid w:val="00280FC0"/>
    <w:rsid w:val="002E1C24"/>
    <w:rsid w:val="002F083A"/>
    <w:rsid w:val="003054EF"/>
    <w:rsid w:val="00307EB9"/>
    <w:rsid w:val="00343D22"/>
    <w:rsid w:val="003463AA"/>
    <w:rsid w:val="0036394A"/>
    <w:rsid w:val="00377E9B"/>
    <w:rsid w:val="0038018C"/>
    <w:rsid w:val="003807DF"/>
    <w:rsid w:val="00387700"/>
    <w:rsid w:val="00394479"/>
    <w:rsid w:val="003B1CB9"/>
    <w:rsid w:val="003B2AD3"/>
    <w:rsid w:val="003E068A"/>
    <w:rsid w:val="003E41DD"/>
    <w:rsid w:val="004032E9"/>
    <w:rsid w:val="00406534"/>
    <w:rsid w:val="004106E5"/>
    <w:rsid w:val="004118B1"/>
    <w:rsid w:val="004138A0"/>
    <w:rsid w:val="0045496A"/>
    <w:rsid w:val="00457173"/>
    <w:rsid w:val="00481CB3"/>
    <w:rsid w:val="00492C8E"/>
    <w:rsid w:val="004962D7"/>
    <w:rsid w:val="004A0B7D"/>
    <w:rsid w:val="004A47DD"/>
    <w:rsid w:val="004B47D4"/>
    <w:rsid w:val="004C1349"/>
    <w:rsid w:val="004F21FA"/>
    <w:rsid w:val="00500F24"/>
    <w:rsid w:val="00501491"/>
    <w:rsid w:val="00501F6D"/>
    <w:rsid w:val="00526E51"/>
    <w:rsid w:val="00550C99"/>
    <w:rsid w:val="00556D0E"/>
    <w:rsid w:val="005809D4"/>
    <w:rsid w:val="005B6260"/>
    <w:rsid w:val="005F37D5"/>
    <w:rsid w:val="005F5EEE"/>
    <w:rsid w:val="00611663"/>
    <w:rsid w:val="006236AF"/>
    <w:rsid w:val="00633B95"/>
    <w:rsid w:val="006848A8"/>
    <w:rsid w:val="0068708A"/>
    <w:rsid w:val="00692242"/>
    <w:rsid w:val="006931FB"/>
    <w:rsid w:val="00693FA5"/>
    <w:rsid w:val="00695E75"/>
    <w:rsid w:val="006B2852"/>
    <w:rsid w:val="006B4A1A"/>
    <w:rsid w:val="006C3FBC"/>
    <w:rsid w:val="006D5881"/>
    <w:rsid w:val="006E74F5"/>
    <w:rsid w:val="00700128"/>
    <w:rsid w:val="0073194C"/>
    <w:rsid w:val="00733319"/>
    <w:rsid w:val="00746DD8"/>
    <w:rsid w:val="0077620C"/>
    <w:rsid w:val="00780717"/>
    <w:rsid w:val="0079107A"/>
    <w:rsid w:val="007A2407"/>
    <w:rsid w:val="007A7C2A"/>
    <w:rsid w:val="007B6B74"/>
    <w:rsid w:val="007D1516"/>
    <w:rsid w:val="007D372B"/>
    <w:rsid w:val="007D7761"/>
    <w:rsid w:val="007E0C48"/>
    <w:rsid w:val="007E276D"/>
    <w:rsid w:val="0080441C"/>
    <w:rsid w:val="008046DC"/>
    <w:rsid w:val="00805634"/>
    <w:rsid w:val="008160BA"/>
    <w:rsid w:val="0083439C"/>
    <w:rsid w:val="0085302D"/>
    <w:rsid w:val="00856C4F"/>
    <w:rsid w:val="00862C27"/>
    <w:rsid w:val="00863412"/>
    <w:rsid w:val="008709D9"/>
    <w:rsid w:val="00884524"/>
    <w:rsid w:val="008D0074"/>
    <w:rsid w:val="008D5B48"/>
    <w:rsid w:val="008D67D5"/>
    <w:rsid w:val="008F2036"/>
    <w:rsid w:val="009415FD"/>
    <w:rsid w:val="0094516F"/>
    <w:rsid w:val="00952601"/>
    <w:rsid w:val="00953724"/>
    <w:rsid w:val="00955057"/>
    <w:rsid w:val="009762A6"/>
    <w:rsid w:val="00977DC4"/>
    <w:rsid w:val="00983C15"/>
    <w:rsid w:val="00997B5B"/>
    <w:rsid w:val="009A2766"/>
    <w:rsid w:val="009A424D"/>
    <w:rsid w:val="009B4BD2"/>
    <w:rsid w:val="009D55F6"/>
    <w:rsid w:val="009E0B75"/>
    <w:rsid w:val="009E5A2F"/>
    <w:rsid w:val="009F58EF"/>
    <w:rsid w:val="00A03A67"/>
    <w:rsid w:val="00A06DC1"/>
    <w:rsid w:val="00A26888"/>
    <w:rsid w:val="00A313AE"/>
    <w:rsid w:val="00A51D6D"/>
    <w:rsid w:val="00A553C6"/>
    <w:rsid w:val="00A56060"/>
    <w:rsid w:val="00A62AB7"/>
    <w:rsid w:val="00A64B63"/>
    <w:rsid w:val="00A6539F"/>
    <w:rsid w:val="00A70E09"/>
    <w:rsid w:val="00A76CB1"/>
    <w:rsid w:val="00AA75A6"/>
    <w:rsid w:val="00AC5BC5"/>
    <w:rsid w:val="00AE3F53"/>
    <w:rsid w:val="00AE55DB"/>
    <w:rsid w:val="00AF3341"/>
    <w:rsid w:val="00B20FAB"/>
    <w:rsid w:val="00B36326"/>
    <w:rsid w:val="00B43371"/>
    <w:rsid w:val="00B60ADB"/>
    <w:rsid w:val="00B61314"/>
    <w:rsid w:val="00B7290A"/>
    <w:rsid w:val="00B849FD"/>
    <w:rsid w:val="00B87A55"/>
    <w:rsid w:val="00B90FF0"/>
    <w:rsid w:val="00B96C97"/>
    <w:rsid w:val="00BB4513"/>
    <w:rsid w:val="00BD1459"/>
    <w:rsid w:val="00BD4A3D"/>
    <w:rsid w:val="00BD5190"/>
    <w:rsid w:val="00BD7D56"/>
    <w:rsid w:val="00BE55E6"/>
    <w:rsid w:val="00BF76C8"/>
    <w:rsid w:val="00C15877"/>
    <w:rsid w:val="00C1750C"/>
    <w:rsid w:val="00C318BC"/>
    <w:rsid w:val="00C31EA8"/>
    <w:rsid w:val="00C43F0D"/>
    <w:rsid w:val="00C57F23"/>
    <w:rsid w:val="00C66030"/>
    <w:rsid w:val="00C74ECB"/>
    <w:rsid w:val="00C801F0"/>
    <w:rsid w:val="00C855B2"/>
    <w:rsid w:val="00C954D0"/>
    <w:rsid w:val="00CA70D6"/>
    <w:rsid w:val="00CB45AF"/>
    <w:rsid w:val="00CB6A14"/>
    <w:rsid w:val="00CB7913"/>
    <w:rsid w:val="00CE003E"/>
    <w:rsid w:val="00CF5BE1"/>
    <w:rsid w:val="00D018CF"/>
    <w:rsid w:val="00D20FF0"/>
    <w:rsid w:val="00D21CB0"/>
    <w:rsid w:val="00D449C2"/>
    <w:rsid w:val="00D5030B"/>
    <w:rsid w:val="00D56654"/>
    <w:rsid w:val="00D70E62"/>
    <w:rsid w:val="00D77CB6"/>
    <w:rsid w:val="00DB2C59"/>
    <w:rsid w:val="00DD5865"/>
    <w:rsid w:val="00DF23A8"/>
    <w:rsid w:val="00E176A7"/>
    <w:rsid w:val="00E2760E"/>
    <w:rsid w:val="00E332DA"/>
    <w:rsid w:val="00E523A6"/>
    <w:rsid w:val="00E921DC"/>
    <w:rsid w:val="00EA0C31"/>
    <w:rsid w:val="00EB45F6"/>
    <w:rsid w:val="00ED68E7"/>
    <w:rsid w:val="00EF1908"/>
    <w:rsid w:val="00F108BB"/>
    <w:rsid w:val="00F27F7A"/>
    <w:rsid w:val="00F443F1"/>
    <w:rsid w:val="00F46BF2"/>
    <w:rsid w:val="00F65FBE"/>
    <w:rsid w:val="00F879B6"/>
    <w:rsid w:val="00FC4FFC"/>
    <w:rsid w:val="00FF041D"/>
    <w:rsid w:val="00FF3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5CA0B"/>
  <w15:chartTrackingRefBased/>
  <w15:docId w15:val="{64D1939F-D478-4A8D-BDBD-093650A8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b/>
        <w:bC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BF2"/>
    <w:pPr>
      <w:widowControl w:val="0"/>
      <w:spacing w:before="120" w:after="120" w:line="300" w:lineRule="auto"/>
      <w:ind w:firstLine="432"/>
    </w:pPr>
    <w:rPr>
      <w:b w:val="0"/>
      <w:bCs w:val="0"/>
    </w:rPr>
  </w:style>
  <w:style w:type="paragraph" w:styleId="Heading1">
    <w:name w:val="heading 1"/>
    <w:basedOn w:val="Normal"/>
    <w:next w:val="Normal"/>
    <w:link w:val="Heading1Char"/>
    <w:autoRedefine/>
    <w:uiPriority w:val="9"/>
    <w:qFormat/>
    <w:rsid w:val="0085302D"/>
    <w:pPr>
      <w:keepNext/>
      <w:pBdr>
        <w:top w:val="nil"/>
        <w:left w:val="nil"/>
        <w:bottom w:val="nil"/>
        <w:right w:val="nil"/>
        <w:between w:val="nil"/>
      </w:pBdr>
      <w:spacing w:line="240" w:lineRule="auto"/>
      <w:jc w:val="center"/>
      <w:outlineLvl w:val="0"/>
    </w:pPr>
    <w:rPr>
      <w:rFonts w:eastAsia="Arial" w:cs="Arial"/>
      <w:b/>
      <w:spacing w:val="80"/>
      <w:sz w:val="48"/>
      <w:szCs w:val="48"/>
    </w:rPr>
  </w:style>
  <w:style w:type="paragraph" w:styleId="Heading2">
    <w:name w:val="heading 2"/>
    <w:basedOn w:val="Normal"/>
    <w:next w:val="Normal"/>
    <w:link w:val="Heading2Char"/>
    <w:autoRedefine/>
    <w:uiPriority w:val="9"/>
    <w:unhideWhenUsed/>
    <w:qFormat/>
    <w:rsid w:val="00F46BF2"/>
    <w:pPr>
      <w:pBdr>
        <w:top w:val="nil"/>
        <w:left w:val="nil"/>
        <w:bottom w:val="nil"/>
        <w:right w:val="nil"/>
        <w:between w:val="nil"/>
      </w:pBdr>
      <w:spacing w:line="240" w:lineRule="auto"/>
      <w:ind w:firstLine="0"/>
      <w:outlineLvl w:val="1"/>
    </w:pPr>
    <w:rPr>
      <w:rFonts w:ascii="Times New Roman" w:eastAsia="Arial" w:hAnsi="Times New Roman" w:cs="Arial"/>
      <w:sz w:val="36"/>
      <w:szCs w:val="36"/>
    </w:rPr>
  </w:style>
  <w:style w:type="paragraph" w:styleId="Heading3">
    <w:name w:val="heading 3"/>
    <w:basedOn w:val="Normal"/>
    <w:next w:val="Normal"/>
    <w:link w:val="Heading3Char"/>
    <w:autoRedefine/>
    <w:uiPriority w:val="9"/>
    <w:unhideWhenUsed/>
    <w:qFormat/>
    <w:rsid w:val="00F46BF2"/>
    <w:pPr>
      <w:pBdr>
        <w:top w:val="nil"/>
        <w:left w:val="nil"/>
        <w:bottom w:val="nil"/>
        <w:right w:val="nil"/>
        <w:between w:val="nil"/>
      </w:pBdr>
      <w:spacing w:line="240" w:lineRule="auto"/>
      <w:ind w:firstLine="0"/>
      <w:outlineLvl w:val="2"/>
    </w:pPr>
    <w:rPr>
      <w:rFonts w:ascii="Arial" w:eastAsia="Arial" w:hAnsi="Arial" w:cs="Arial"/>
      <w:sz w:val="28"/>
      <w:szCs w:val="28"/>
    </w:rPr>
  </w:style>
  <w:style w:type="paragraph" w:styleId="Heading4">
    <w:name w:val="heading 4"/>
    <w:basedOn w:val="Normal"/>
    <w:next w:val="Normal"/>
    <w:link w:val="Heading4Char"/>
    <w:autoRedefine/>
    <w:uiPriority w:val="9"/>
    <w:semiHidden/>
    <w:unhideWhenUsed/>
    <w:qFormat/>
    <w:rsid w:val="00F46BF2"/>
    <w:pPr>
      <w:pBdr>
        <w:top w:val="nil"/>
        <w:left w:val="nil"/>
        <w:bottom w:val="nil"/>
        <w:right w:val="nil"/>
        <w:between w:val="nil"/>
      </w:pBdr>
      <w:spacing w:line="240" w:lineRule="auto"/>
      <w:ind w:firstLine="0"/>
      <w:outlineLvl w:val="3"/>
    </w:pPr>
  </w:style>
  <w:style w:type="paragraph" w:styleId="Heading5">
    <w:name w:val="heading 5"/>
    <w:basedOn w:val="Normal"/>
    <w:next w:val="Normal"/>
    <w:link w:val="Heading5Char"/>
    <w:uiPriority w:val="9"/>
    <w:semiHidden/>
    <w:unhideWhenUsed/>
    <w:qFormat/>
    <w:rsid w:val="0085302D"/>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link w:val="Heading6Char"/>
    <w:uiPriority w:val="9"/>
    <w:semiHidden/>
    <w:unhideWhenUsed/>
    <w:qFormat/>
    <w:rsid w:val="0085302D"/>
    <w:pPr>
      <w:pBdr>
        <w:top w:val="nil"/>
        <w:left w:val="nil"/>
        <w:bottom w:val="nil"/>
        <w:right w:val="nil"/>
        <w:between w:val="nil"/>
      </w:pBdr>
      <w:spacing w:before="360" w:after="360"/>
      <w:outlineLvl w:val="5"/>
    </w:pPr>
    <w:rPr>
      <w:b/>
      <w:sz w:val="16"/>
      <w:szCs w:val="16"/>
    </w:rPr>
  </w:style>
  <w:style w:type="paragraph" w:styleId="Heading7">
    <w:name w:val="heading 7"/>
    <w:basedOn w:val="Normal"/>
    <w:next w:val="Normal"/>
    <w:link w:val="Heading7Char"/>
    <w:uiPriority w:val="9"/>
    <w:semiHidden/>
    <w:unhideWhenUsed/>
    <w:qFormat/>
    <w:rsid w:val="00A62AB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2AB7"/>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2AB7"/>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D5030B"/>
    <w:pPr>
      <w:spacing w:line="240" w:lineRule="auto"/>
      <w:ind w:left="720" w:right="576" w:firstLine="0"/>
    </w:pPr>
    <w:rPr>
      <w:i/>
      <w:iCs/>
    </w:rPr>
  </w:style>
  <w:style w:type="character" w:customStyle="1" w:styleId="QuoteChar">
    <w:name w:val="Quote Char"/>
    <w:basedOn w:val="DefaultParagraphFont"/>
    <w:link w:val="Quote"/>
    <w:uiPriority w:val="29"/>
    <w:rsid w:val="00D5030B"/>
    <w:rPr>
      <w:b w:val="0"/>
      <w:bCs w:val="0"/>
      <w:i/>
      <w:iCs/>
    </w:rPr>
  </w:style>
  <w:style w:type="character" w:customStyle="1" w:styleId="Heading2Char">
    <w:name w:val="Heading 2 Char"/>
    <w:basedOn w:val="DefaultParagraphFont"/>
    <w:link w:val="Heading2"/>
    <w:uiPriority w:val="9"/>
    <w:rsid w:val="00F46BF2"/>
    <w:rPr>
      <w:rFonts w:ascii="Times New Roman" w:eastAsia="Arial" w:hAnsi="Times New Roman" w:cs="Arial"/>
      <w:b w:val="0"/>
      <w:bCs w:val="0"/>
      <w:sz w:val="36"/>
      <w:szCs w:val="36"/>
    </w:rPr>
  </w:style>
  <w:style w:type="character" w:customStyle="1" w:styleId="Heading1Char">
    <w:name w:val="Heading 1 Char"/>
    <w:basedOn w:val="DefaultParagraphFont"/>
    <w:link w:val="Heading1"/>
    <w:uiPriority w:val="9"/>
    <w:rsid w:val="0085302D"/>
    <w:rPr>
      <w:rFonts w:eastAsia="Arial" w:cs="Arial"/>
      <w:bCs w:val="0"/>
      <w:spacing w:val="80"/>
      <w:sz w:val="48"/>
      <w:szCs w:val="48"/>
    </w:rPr>
  </w:style>
  <w:style w:type="character" w:customStyle="1" w:styleId="Heading3Char">
    <w:name w:val="Heading 3 Char"/>
    <w:basedOn w:val="DefaultParagraphFont"/>
    <w:link w:val="Heading3"/>
    <w:uiPriority w:val="9"/>
    <w:rsid w:val="00F46BF2"/>
    <w:rPr>
      <w:rFonts w:ascii="Arial" w:eastAsia="Arial" w:hAnsi="Arial" w:cs="Arial"/>
      <w:b w:val="0"/>
      <w:bCs w:val="0"/>
      <w:sz w:val="28"/>
      <w:szCs w:val="28"/>
    </w:rPr>
  </w:style>
  <w:style w:type="paragraph" w:styleId="IntenseQuote">
    <w:name w:val="Intense Quote"/>
    <w:basedOn w:val="Normal"/>
    <w:next w:val="Normal"/>
    <w:link w:val="IntenseQuoteChar"/>
    <w:autoRedefine/>
    <w:uiPriority w:val="30"/>
    <w:qFormat/>
    <w:rsid w:val="0085302D"/>
    <w:pPr>
      <w:pBdr>
        <w:top w:val="single" w:sz="4" w:space="10" w:color="000000" w:themeColor="text1"/>
        <w:bottom w:val="single" w:sz="4" w:space="10" w:color="000000" w:themeColor="text1"/>
      </w:pBdr>
      <w:spacing w:line="240" w:lineRule="auto"/>
      <w:ind w:left="864" w:right="864"/>
      <w:jc w:val="center"/>
    </w:pPr>
    <w:rPr>
      <w:i/>
      <w:iCs/>
    </w:rPr>
  </w:style>
  <w:style w:type="character" w:customStyle="1" w:styleId="IntenseQuoteChar">
    <w:name w:val="Intense Quote Char"/>
    <w:basedOn w:val="DefaultParagraphFont"/>
    <w:link w:val="IntenseQuote"/>
    <w:uiPriority w:val="30"/>
    <w:rsid w:val="0085302D"/>
    <w:rPr>
      <w:rFonts w:cs="Times"/>
      <w:b w:val="0"/>
      <w:bCs w:val="0"/>
      <w:i/>
      <w:iCs/>
    </w:rPr>
  </w:style>
  <w:style w:type="paragraph" w:styleId="TOC1">
    <w:name w:val="toc 1"/>
    <w:basedOn w:val="Normal"/>
    <w:next w:val="Normal"/>
    <w:autoRedefine/>
    <w:uiPriority w:val="39"/>
    <w:unhideWhenUsed/>
    <w:qFormat/>
    <w:rsid w:val="007E276D"/>
    <w:pPr>
      <w:tabs>
        <w:tab w:val="right" w:leader="dot" w:pos="9350"/>
      </w:tabs>
      <w:spacing w:before="60" w:after="60"/>
    </w:pPr>
    <w:rPr>
      <w:b/>
      <w:bCs/>
      <w:sz w:val="28"/>
    </w:rPr>
  </w:style>
  <w:style w:type="paragraph" w:customStyle="1" w:styleId="ChapterInserts">
    <w:name w:val="Chapter Inserts"/>
    <w:basedOn w:val="Heading1"/>
    <w:autoRedefine/>
    <w:qFormat/>
    <w:rsid w:val="00C31EA8"/>
    <w:pPr>
      <w:pBdr>
        <w:top w:val="single" w:sz="8" w:space="1" w:color="auto"/>
        <w:left w:val="none" w:sz="0" w:space="0" w:color="auto"/>
        <w:bottom w:val="none" w:sz="0" w:space="0" w:color="auto"/>
        <w:right w:val="none" w:sz="0" w:space="0" w:color="auto"/>
        <w:between w:val="none" w:sz="0" w:space="0" w:color="auto"/>
      </w:pBdr>
    </w:pPr>
    <w:rPr>
      <w:b w:val="0"/>
      <w:bCs/>
      <w:i/>
      <w:iCs/>
      <w:spacing w:val="0"/>
      <w:sz w:val="28"/>
      <w:szCs w:val="28"/>
    </w:rPr>
  </w:style>
  <w:style w:type="paragraph" w:customStyle="1" w:styleId="CopyrightPage">
    <w:name w:val="Copyright Page"/>
    <w:basedOn w:val="Normal"/>
    <w:rsid w:val="0085302D"/>
    <w:pPr>
      <w:spacing w:line="240" w:lineRule="auto"/>
      <w:jc w:val="both"/>
    </w:pPr>
    <w:rPr>
      <w:rFonts w:ascii="Calibri" w:eastAsia="Times New Roman" w:hAnsi="Calibri" w:cs="Times New Roman"/>
    </w:rPr>
  </w:style>
  <w:style w:type="character" w:customStyle="1" w:styleId="StyleHyperlinkEngraversMTBlack">
    <w:name w:val="Style Hyperlink + Engravers MT Black"/>
    <w:rsid w:val="0085302D"/>
    <w:rPr>
      <w:rFonts w:ascii="Times New Roman" w:hAnsi="Times New Roman"/>
      <w:color w:val="000000"/>
      <w:kern w:val="28"/>
      <w:sz w:val="24"/>
      <w:szCs w:val="24"/>
    </w:rPr>
  </w:style>
  <w:style w:type="character" w:customStyle="1" w:styleId="Heading4Char">
    <w:name w:val="Heading 4 Char"/>
    <w:basedOn w:val="DefaultParagraphFont"/>
    <w:link w:val="Heading4"/>
    <w:uiPriority w:val="9"/>
    <w:semiHidden/>
    <w:rsid w:val="00F46BF2"/>
    <w:rPr>
      <w:b w:val="0"/>
      <w:bCs w:val="0"/>
    </w:rPr>
  </w:style>
  <w:style w:type="character" w:customStyle="1" w:styleId="Heading5Char">
    <w:name w:val="Heading 5 Char"/>
    <w:basedOn w:val="DefaultParagraphFont"/>
    <w:link w:val="Heading5"/>
    <w:uiPriority w:val="9"/>
    <w:semiHidden/>
    <w:rsid w:val="0085302D"/>
    <w:rPr>
      <w:rFonts w:ascii="Times" w:hAnsi="Times" w:cs="Times"/>
      <w:bCs w:val="0"/>
      <w:sz w:val="18"/>
      <w:szCs w:val="18"/>
    </w:rPr>
  </w:style>
  <w:style w:type="character" w:customStyle="1" w:styleId="Heading6Char">
    <w:name w:val="Heading 6 Char"/>
    <w:basedOn w:val="DefaultParagraphFont"/>
    <w:link w:val="Heading6"/>
    <w:uiPriority w:val="9"/>
    <w:semiHidden/>
    <w:rsid w:val="0085302D"/>
    <w:rPr>
      <w:rFonts w:ascii="Times" w:hAnsi="Times" w:cs="Times"/>
      <w:bCs w:val="0"/>
      <w:sz w:val="16"/>
      <w:szCs w:val="16"/>
    </w:rPr>
  </w:style>
  <w:style w:type="paragraph" w:styleId="TOC2">
    <w:name w:val="toc 2"/>
    <w:basedOn w:val="Normal"/>
    <w:next w:val="Normal"/>
    <w:autoRedefine/>
    <w:uiPriority w:val="39"/>
    <w:unhideWhenUsed/>
    <w:rsid w:val="0085302D"/>
    <w:pPr>
      <w:spacing w:after="100"/>
      <w:ind w:left="240"/>
    </w:pPr>
  </w:style>
  <w:style w:type="paragraph" w:styleId="CommentText">
    <w:name w:val="annotation text"/>
    <w:basedOn w:val="Normal"/>
    <w:link w:val="CommentTextChar"/>
    <w:uiPriority w:val="99"/>
    <w:unhideWhenUsed/>
    <w:rsid w:val="0085302D"/>
    <w:pPr>
      <w:spacing w:line="240" w:lineRule="auto"/>
    </w:pPr>
    <w:rPr>
      <w:sz w:val="20"/>
      <w:szCs w:val="20"/>
    </w:rPr>
  </w:style>
  <w:style w:type="character" w:customStyle="1" w:styleId="CommentTextChar">
    <w:name w:val="Comment Text Char"/>
    <w:basedOn w:val="DefaultParagraphFont"/>
    <w:link w:val="CommentText"/>
    <w:uiPriority w:val="99"/>
    <w:rsid w:val="0085302D"/>
    <w:rPr>
      <w:rFonts w:ascii="Times" w:hAnsi="Times" w:cs="Times"/>
      <w:b w:val="0"/>
      <w:bCs w:val="0"/>
      <w:sz w:val="20"/>
      <w:szCs w:val="20"/>
    </w:rPr>
  </w:style>
  <w:style w:type="paragraph" w:styleId="Header">
    <w:name w:val="header"/>
    <w:basedOn w:val="Normal"/>
    <w:link w:val="HeaderChar"/>
    <w:uiPriority w:val="99"/>
    <w:unhideWhenUsed/>
    <w:rsid w:val="0085302D"/>
    <w:pPr>
      <w:tabs>
        <w:tab w:val="center" w:pos="4680"/>
        <w:tab w:val="right" w:pos="9360"/>
      </w:tabs>
      <w:spacing w:line="240" w:lineRule="auto"/>
    </w:pPr>
  </w:style>
  <w:style w:type="character" w:customStyle="1" w:styleId="HeaderChar">
    <w:name w:val="Header Char"/>
    <w:basedOn w:val="DefaultParagraphFont"/>
    <w:link w:val="Header"/>
    <w:uiPriority w:val="99"/>
    <w:rsid w:val="0085302D"/>
    <w:rPr>
      <w:rFonts w:ascii="Times" w:hAnsi="Times" w:cs="Times"/>
      <w:b w:val="0"/>
      <w:bCs w:val="0"/>
    </w:rPr>
  </w:style>
  <w:style w:type="paragraph" w:styleId="Footer">
    <w:name w:val="footer"/>
    <w:basedOn w:val="Normal"/>
    <w:link w:val="FooterChar"/>
    <w:uiPriority w:val="99"/>
    <w:unhideWhenUsed/>
    <w:rsid w:val="0085302D"/>
    <w:pPr>
      <w:tabs>
        <w:tab w:val="center" w:pos="4680"/>
        <w:tab w:val="right" w:pos="9360"/>
      </w:tabs>
      <w:spacing w:line="240" w:lineRule="auto"/>
    </w:pPr>
  </w:style>
  <w:style w:type="character" w:customStyle="1" w:styleId="FooterChar">
    <w:name w:val="Footer Char"/>
    <w:basedOn w:val="DefaultParagraphFont"/>
    <w:link w:val="Footer"/>
    <w:uiPriority w:val="99"/>
    <w:rsid w:val="0085302D"/>
    <w:rPr>
      <w:rFonts w:ascii="Times" w:hAnsi="Times" w:cs="Times"/>
      <w:b w:val="0"/>
      <w:bCs w:val="0"/>
    </w:rPr>
  </w:style>
  <w:style w:type="character" w:styleId="CommentReference">
    <w:name w:val="annotation reference"/>
    <w:basedOn w:val="DefaultParagraphFont"/>
    <w:uiPriority w:val="99"/>
    <w:semiHidden/>
    <w:unhideWhenUsed/>
    <w:rsid w:val="0085302D"/>
    <w:rPr>
      <w:sz w:val="16"/>
      <w:szCs w:val="16"/>
    </w:rPr>
  </w:style>
  <w:style w:type="paragraph" w:styleId="Title">
    <w:name w:val="Title"/>
    <w:basedOn w:val="Normal"/>
    <w:next w:val="Normal"/>
    <w:link w:val="TitleChar"/>
    <w:qFormat/>
    <w:rsid w:val="0085302D"/>
    <w:pPr>
      <w:keepNext/>
      <w:keepLines/>
      <w:spacing w:before="480"/>
    </w:pPr>
    <w:rPr>
      <w:b/>
      <w:sz w:val="72"/>
      <w:szCs w:val="72"/>
    </w:rPr>
  </w:style>
  <w:style w:type="character" w:customStyle="1" w:styleId="TitleChar">
    <w:name w:val="Title Char"/>
    <w:basedOn w:val="DefaultParagraphFont"/>
    <w:link w:val="Title"/>
    <w:rsid w:val="0085302D"/>
    <w:rPr>
      <w:rFonts w:ascii="Times" w:hAnsi="Times" w:cs="Times"/>
      <w:bCs w:val="0"/>
      <w:sz w:val="72"/>
      <w:szCs w:val="72"/>
    </w:rPr>
  </w:style>
  <w:style w:type="paragraph" w:styleId="Subtitle">
    <w:name w:val="Subtitle"/>
    <w:basedOn w:val="Normal"/>
    <w:next w:val="Normal"/>
    <w:link w:val="SubtitleChar"/>
    <w:autoRedefine/>
    <w:uiPriority w:val="11"/>
    <w:qFormat/>
    <w:rsid w:val="007B6B74"/>
    <w:pPr>
      <w:keepNext/>
      <w:keepLines/>
      <w:spacing w:before="0" w:after="0" w:line="240" w:lineRule="auto"/>
      <w:ind w:firstLine="0"/>
      <w:jc w:val="center"/>
    </w:pPr>
    <w:rPr>
      <w:rFonts w:ascii="Georgia" w:eastAsia="Georgia" w:hAnsi="Georgia" w:cs="Georgia"/>
      <w:i/>
      <w:iCs/>
      <w:color w:val="000000" w:themeColor="text1"/>
      <w:sz w:val="32"/>
      <w:szCs w:val="48"/>
    </w:rPr>
  </w:style>
  <w:style w:type="character" w:customStyle="1" w:styleId="SubtitleChar">
    <w:name w:val="Subtitle Char"/>
    <w:basedOn w:val="DefaultParagraphFont"/>
    <w:link w:val="Subtitle"/>
    <w:uiPriority w:val="11"/>
    <w:rsid w:val="007B6B74"/>
    <w:rPr>
      <w:rFonts w:ascii="Georgia" w:eastAsia="Georgia" w:hAnsi="Georgia" w:cs="Georgia"/>
      <w:b w:val="0"/>
      <w:bCs w:val="0"/>
      <w:i/>
      <w:iCs/>
      <w:color w:val="000000" w:themeColor="text1"/>
      <w:sz w:val="32"/>
      <w:szCs w:val="48"/>
    </w:rPr>
  </w:style>
  <w:style w:type="character" w:styleId="Hyperlink">
    <w:name w:val="Hyperlink"/>
    <w:basedOn w:val="DefaultParagraphFont"/>
    <w:uiPriority w:val="99"/>
    <w:rsid w:val="0085302D"/>
    <w:rPr>
      <w:color w:val="0000FF"/>
      <w:u w:val="single"/>
    </w:rPr>
  </w:style>
  <w:style w:type="paragraph" w:styleId="CommentSubject">
    <w:name w:val="annotation subject"/>
    <w:basedOn w:val="CommentText"/>
    <w:next w:val="CommentText"/>
    <w:link w:val="CommentSubjectChar"/>
    <w:uiPriority w:val="99"/>
    <w:semiHidden/>
    <w:unhideWhenUsed/>
    <w:rsid w:val="0085302D"/>
    <w:rPr>
      <w:b/>
      <w:bCs/>
    </w:rPr>
  </w:style>
  <w:style w:type="character" w:customStyle="1" w:styleId="CommentSubjectChar">
    <w:name w:val="Comment Subject Char"/>
    <w:basedOn w:val="CommentTextChar"/>
    <w:link w:val="CommentSubject"/>
    <w:uiPriority w:val="99"/>
    <w:semiHidden/>
    <w:rsid w:val="0085302D"/>
    <w:rPr>
      <w:rFonts w:ascii="Times" w:hAnsi="Times" w:cs="Times"/>
      <w:b/>
      <w:bCs/>
      <w:sz w:val="20"/>
      <w:szCs w:val="20"/>
    </w:rPr>
  </w:style>
  <w:style w:type="paragraph" w:styleId="NoSpacing">
    <w:name w:val="No Spacing"/>
    <w:link w:val="NoSpacingChar"/>
    <w:uiPriority w:val="1"/>
    <w:qFormat/>
    <w:rsid w:val="0085302D"/>
    <w:pPr>
      <w:spacing w:line="240" w:lineRule="auto"/>
    </w:pPr>
    <w:rPr>
      <w:rFonts w:asciiTheme="minorHAnsi" w:eastAsiaTheme="minorEastAsia" w:hAnsiTheme="minorHAnsi" w:cstheme="minorBidi"/>
      <w:b w:val="0"/>
      <w:bCs w:val="0"/>
      <w:sz w:val="22"/>
      <w:szCs w:val="22"/>
    </w:rPr>
  </w:style>
  <w:style w:type="character" w:customStyle="1" w:styleId="NoSpacingChar">
    <w:name w:val="No Spacing Char"/>
    <w:basedOn w:val="DefaultParagraphFont"/>
    <w:link w:val="NoSpacing"/>
    <w:uiPriority w:val="1"/>
    <w:rsid w:val="0085302D"/>
    <w:rPr>
      <w:rFonts w:asciiTheme="minorHAnsi" w:eastAsiaTheme="minorEastAsia" w:hAnsiTheme="minorHAnsi" w:cstheme="minorBidi"/>
      <w:b w:val="0"/>
      <w:bCs w:val="0"/>
      <w:sz w:val="22"/>
      <w:szCs w:val="22"/>
    </w:rPr>
  </w:style>
  <w:style w:type="paragraph" w:customStyle="1" w:styleId="ChapterNumbers">
    <w:name w:val="Chapter Numbers"/>
    <w:basedOn w:val="Normal"/>
    <w:link w:val="ChapterNumbersChar"/>
    <w:autoRedefine/>
    <w:qFormat/>
    <w:rsid w:val="00C31EA8"/>
    <w:pPr>
      <w:jc w:val="center"/>
    </w:pPr>
    <w:rPr>
      <w:b/>
      <w:spacing w:val="120"/>
      <w:sz w:val="36"/>
      <w:szCs w:val="36"/>
    </w:rPr>
  </w:style>
  <w:style w:type="character" w:customStyle="1" w:styleId="ChapterNumbersChar">
    <w:name w:val="Chapter Numbers Char"/>
    <w:basedOn w:val="DefaultParagraphFont"/>
    <w:link w:val="ChapterNumbers"/>
    <w:rsid w:val="00C31EA8"/>
    <w:rPr>
      <w:bCs w:val="0"/>
      <w:spacing w:val="120"/>
      <w:sz w:val="36"/>
      <w:szCs w:val="36"/>
    </w:rPr>
  </w:style>
  <w:style w:type="character" w:customStyle="1" w:styleId="Heading7Char">
    <w:name w:val="Heading 7 Char"/>
    <w:basedOn w:val="DefaultParagraphFont"/>
    <w:link w:val="Heading7"/>
    <w:uiPriority w:val="9"/>
    <w:semiHidden/>
    <w:rsid w:val="00A62AB7"/>
    <w:rPr>
      <w:rFonts w:asciiTheme="minorHAnsi" w:eastAsiaTheme="majorEastAsia" w:hAnsiTheme="minorHAnsi" w:cstheme="majorBidi"/>
      <w:b w:val="0"/>
      <w:bCs w:val="0"/>
      <w:color w:val="595959" w:themeColor="text1" w:themeTint="A6"/>
    </w:rPr>
  </w:style>
  <w:style w:type="character" w:customStyle="1" w:styleId="Heading8Char">
    <w:name w:val="Heading 8 Char"/>
    <w:basedOn w:val="DefaultParagraphFont"/>
    <w:link w:val="Heading8"/>
    <w:uiPriority w:val="9"/>
    <w:semiHidden/>
    <w:rsid w:val="00A62AB7"/>
    <w:rPr>
      <w:rFonts w:asciiTheme="minorHAnsi" w:eastAsiaTheme="majorEastAsia" w:hAnsiTheme="minorHAnsi" w:cstheme="majorBidi"/>
      <w:b w:val="0"/>
      <w:bCs w:val="0"/>
      <w:i/>
      <w:iCs/>
      <w:color w:val="272727" w:themeColor="text1" w:themeTint="D8"/>
    </w:rPr>
  </w:style>
  <w:style w:type="character" w:customStyle="1" w:styleId="Heading9Char">
    <w:name w:val="Heading 9 Char"/>
    <w:basedOn w:val="DefaultParagraphFont"/>
    <w:link w:val="Heading9"/>
    <w:uiPriority w:val="9"/>
    <w:semiHidden/>
    <w:rsid w:val="00A62AB7"/>
    <w:rPr>
      <w:rFonts w:asciiTheme="minorHAnsi" w:eastAsiaTheme="majorEastAsia" w:hAnsiTheme="minorHAnsi" w:cstheme="majorBidi"/>
      <w:b w:val="0"/>
      <w:bCs w:val="0"/>
      <w:color w:val="272727" w:themeColor="text1" w:themeTint="D8"/>
    </w:rPr>
  </w:style>
  <w:style w:type="paragraph" w:styleId="ListParagraph">
    <w:name w:val="List Paragraph"/>
    <w:basedOn w:val="Normal"/>
    <w:uiPriority w:val="34"/>
    <w:qFormat/>
    <w:rsid w:val="00A62AB7"/>
    <w:pPr>
      <w:ind w:left="720"/>
      <w:contextualSpacing/>
    </w:pPr>
  </w:style>
  <w:style w:type="character" w:styleId="IntenseEmphasis">
    <w:name w:val="Intense Emphasis"/>
    <w:basedOn w:val="DefaultParagraphFont"/>
    <w:uiPriority w:val="21"/>
    <w:qFormat/>
    <w:rsid w:val="00A62AB7"/>
    <w:rPr>
      <w:i/>
      <w:iCs/>
      <w:color w:val="0F4761" w:themeColor="accent1" w:themeShade="BF"/>
    </w:rPr>
  </w:style>
  <w:style w:type="character" w:styleId="IntenseReference">
    <w:name w:val="Intense Reference"/>
    <w:basedOn w:val="DefaultParagraphFont"/>
    <w:uiPriority w:val="32"/>
    <w:qFormat/>
    <w:rsid w:val="00A62AB7"/>
    <w:rPr>
      <w:b w:val="0"/>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CBFA7-8AB6-40C8-94BD-9FBF0BDE8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Burke</dc:creator>
  <cp:keywords/>
  <dc:description/>
  <cp:lastModifiedBy>Kimberly Booth</cp:lastModifiedBy>
  <cp:revision>2</cp:revision>
  <cp:lastPrinted>2026-03-19T20:59:00Z</cp:lastPrinted>
  <dcterms:created xsi:type="dcterms:W3CDTF">2026-03-20T13:54:00Z</dcterms:created>
  <dcterms:modified xsi:type="dcterms:W3CDTF">2026-03-20T13:54:00Z</dcterms:modified>
</cp:coreProperties>
</file>